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3BA4" w14:textId="32538590" w:rsidR="00F70BCA" w:rsidRPr="00DA54F0" w:rsidRDefault="007A562D" w:rsidP="004378C1">
      <w:pPr>
        <w:pBdr>
          <w:bottom w:val="single" w:sz="6" w:space="1" w:color="auto"/>
        </w:pBdr>
        <w:autoSpaceDE w:val="0"/>
        <w:autoSpaceDN w:val="0"/>
        <w:adjustRightInd w:val="0"/>
        <w:ind w:firstLine="432"/>
        <w:jc w:val="center"/>
        <w:textAlignment w:val="center"/>
        <w:rPr>
          <w:rFonts w:ascii="Times New Roman" w:hAnsi="Times New Roman" w:cs="Times New Roman"/>
          <w:b/>
        </w:rPr>
      </w:pPr>
      <w:r w:rsidRPr="00DA54F0">
        <w:rPr>
          <w:rFonts w:ascii="Times New Roman" w:hAnsi="Times New Roman" w:cs="Times New Roman"/>
          <w:b/>
          <w:noProof/>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DA54F0" w:rsidRDefault="0093495F"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333E717C" w14:textId="77777777" w:rsidR="007A562D" w:rsidRPr="00DA54F0" w:rsidRDefault="007A562D"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2C43EC39" w14:textId="77777777" w:rsidR="006D14DA" w:rsidRPr="00DA54F0" w:rsidRDefault="006D14DA" w:rsidP="004378C1">
      <w:pPr>
        <w:ind w:firstLine="432"/>
        <w:rPr>
          <w:rFonts w:ascii="Times New Roman" w:hAnsi="Times New Roman" w:cs="Times New Roman"/>
          <w:b/>
          <w:i/>
        </w:rPr>
        <w:sectPr w:rsidR="006D14DA" w:rsidRPr="00DA54F0" w:rsidSect="003111F8">
          <w:footerReference w:type="default" r:id="rId11"/>
          <w:pgSz w:w="12240" w:h="15840"/>
          <w:pgMar w:top="1080" w:right="1080" w:bottom="1080" w:left="1080" w:header="720" w:footer="720" w:gutter="0"/>
          <w:cols w:space="720"/>
          <w:docGrid w:linePitch="360"/>
        </w:sectPr>
      </w:pPr>
    </w:p>
    <w:p w14:paraId="2EE1C15A" w14:textId="77777777" w:rsidR="00BC0ED2" w:rsidRPr="00DA54F0" w:rsidRDefault="00BC0ED2" w:rsidP="004378C1">
      <w:pPr>
        <w:pStyle w:val="BasicParagraph"/>
        <w:spacing w:line="240" w:lineRule="auto"/>
        <w:ind w:firstLine="432"/>
        <w:rPr>
          <w:rFonts w:ascii="Times New Roman" w:hAnsi="Times New Roman" w:cs="Times New Roman"/>
          <w:color w:val="auto"/>
        </w:rPr>
        <w:sectPr w:rsidR="00BC0ED2" w:rsidRPr="00DA54F0" w:rsidSect="00642459">
          <w:type w:val="continuous"/>
          <w:pgSz w:w="12240" w:h="15840"/>
          <w:pgMar w:top="1080" w:right="1080" w:bottom="720" w:left="1080" w:header="720" w:footer="720" w:gutter="0"/>
          <w:cols w:space="720"/>
          <w:docGrid w:linePitch="360"/>
        </w:sectPr>
      </w:pPr>
    </w:p>
    <w:p w14:paraId="5A460650" w14:textId="77777777" w:rsidR="008B0526" w:rsidRPr="00530281" w:rsidRDefault="008B0526" w:rsidP="008B0526">
      <w:pPr>
        <w:pStyle w:val="p1"/>
        <w:spacing w:before="0" w:beforeAutospacing="0" w:after="0" w:afterAutospacing="0"/>
        <w:rPr>
          <w:rStyle w:val="s1"/>
          <w:rFonts w:asciiTheme="minorHAnsi" w:hAnsiTheme="minorHAnsi" w:cstheme="minorHAnsi"/>
          <w:b/>
          <w:bCs/>
          <w:sz w:val="24"/>
          <w:szCs w:val="24"/>
        </w:rPr>
      </w:pPr>
      <w:r w:rsidRPr="00530281">
        <w:rPr>
          <w:rStyle w:val="s1"/>
          <w:rFonts w:asciiTheme="minorHAnsi" w:hAnsiTheme="minorHAnsi" w:cstheme="minorHAnsi"/>
          <w:b/>
          <w:bCs/>
          <w:sz w:val="24"/>
          <w:szCs w:val="24"/>
        </w:rPr>
        <w:t>Federal Fusion Gets Tipped</w:t>
      </w:r>
      <w:r>
        <w:rPr>
          <w:rStyle w:val="s1"/>
          <w:rFonts w:asciiTheme="minorHAnsi" w:hAnsiTheme="minorHAnsi" w:cstheme="minorHAnsi"/>
          <w:b/>
          <w:bCs/>
          <w:sz w:val="24"/>
          <w:szCs w:val="24"/>
        </w:rPr>
        <w:t xml:space="preserve"> Off</w:t>
      </w:r>
    </w:p>
    <w:p w14:paraId="4B6D2439" w14:textId="77777777" w:rsidR="008B0526" w:rsidRPr="00530281" w:rsidRDefault="008B0526" w:rsidP="008B0526">
      <w:pPr>
        <w:pStyle w:val="p1"/>
        <w:spacing w:before="0" w:beforeAutospacing="0" w:after="0" w:afterAutospacing="0"/>
        <w:rPr>
          <w:rStyle w:val="s1"/>
          <w:rFonts w:asciiTheme="minorHAnsi" w:hAnsiTheme="minorHAnsi" w:cstheme="minorHAnsi"/>
          <w:sz w:val="24"/>
          <w:szCs w:val="24"/>
        </w:rPr>
      </w:pPr>
    </w:p>
    <w:p w14:paraId="35136D88" w14:textId="77777777" w:rsidR="008B0526" w:rsidRPr="00530281" w:rsidRDefault="008B0526" w:rsidP="008B0526">
      <w:pPr>
        <w:rPr>
          <w:rFonts w:cstheme="minorHAnsi"/>
          <w:i/>
          <w:iCs/>
        </w:rPr>
      </w:pPr>
      <w:r w:rsidRPr="00530281">
        <w:rPr>
          <w:rFonts w:cstheme="minorHAnsi"/>
          <w:i/>
          <w:iCs/>
        </w:rPr>
        <w:t xml:space="preserve">Federal Ammunition is writing a new chapter to </w:t>
      </w:r>
      <w:r>
        <w:rPr>
          <w:rFonts w:cstheme="minorHAnsi"/>
          <w:i/>
          <w:iCs/>
        </w:rPr>
        <w:t>its</w:t>
      </w:r>
      <w:r w:rsidRPr="00530281">
        <w:rPr>
          <w:rFonts w:cstheme="minorHAnsi"/>
          <w:i/>
          <w:iCs/>
        </w:rPr>
        <w:t xml:space="preserve"> Fusion story by launching </w:t>
      </w:r>
      <w:r>
        <w:rPr>
          <w:rFonts w:cstheme="minorHAnsi"/>
          <w:i/>
          <w:iCs/>
        </w:rPr>
        <w:t>an</w:t>
      </w:r>
      <w:r w:rsidRPr="00530281">
        <w:rPr>
          <w:rFonts w:cstheme="minorHAnsi"/>
          <w:i/>
          <w:iCs/>
        </w:rPr>
        <w:t xml:space="preserve"> all-new Fusion Tipped product line.</w:t>
      </w:r>
    </w:p>
    <w:p w14:paraId="455DD78B" w14:textId="77777777" w:rsidR="008B0526" w:rsidRPr="00530281" w:rsidRDefault="008B0526" w:rsidP="008B0526">
      <w:pPr>
        <w:pStyle w:val="p1"/>
        <w:spacing w:before="0" w:beforeAutospacing="0" w:after="0" w:afterAutospacing="0"/>
        <w:rPr>
          <w:rStyle w:val="s1"/>
          <w:rFonts w:asciiTheme="minorHAnsi" w:hAnsiTheme="minorHAnsi" w:cstheme="minorHAnsi"/>
          <w:sz w:val="24"/>
          <w:szCs w:val="24"/>
        </w:rPr>
      </w:pPr>
    </w:p>
    <w:p w14:paraId="3C22C0DE"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r w:rsidRPr="00530281">
        <w:rPr>
          <w:rStyle w:val="s1"/>
          <w:rFonts w:asciiTheme="minorHAnsi" w:hAnsiTheme="minorHAnsi" w:cstheme="minorHAnsi"/>
          <w:sz w:val="24"/>
          <w:szCs w:val="24"/>
        </w:rPr>
        <w:t xml:space="preserve">Federal Ammunition introduced its popular Fusion line of hunting ammo in 2005. The development of Fusion was driven by a desire to create a rifle cartridge that combined the best qualities of traditional hunting bullets with the advantages of modern projectile design. The result was a </w:t>
      </w:r>
      <w:r>
        <w:rPr>
          <w:rStyle w:val="s1"/>
          <w:rFonts w:asciiTheme="minorHAnsi" w:hAnsiTheme="minorHAnsi" w:cstheme="minorHAnsi"/>
          <w:sz w:val="24"/>
          <w:szCs w:val="24"/>
        </w:rPr>
        <w:t xml:space="preserve">full </w:t>
      </w:r>
      <w:r w:rsidRPr="00530281">
        <w:rPr>
          <w:rStyle w:val="s1"/>
          <w:rFonts w:asciiTheme="minorHAnsi" w:hAnsiTheme="minorHAnsi" w:cstheme="minorHAnsi"/>
          <w:sz w:val="24"/>
          <w:szCs w:val="24"/>
        </w:rPr>
        <w:t>line of ammunition</w:t>
      </w:r>
      <w:r>
        <w:rPr>
          <w:rStyle w:val="s1"/>
          <w:rFonts w:asciiTheme="minorHAnsi" w:hAnsiTheme="minorHAnsi" w:cstheme="minorHAnsi"/>
          <w:sz w:val="24"/>
          <w:szCs w:val="24"/>
        </w:rPr>
        <w:t xml:space="preserve"> featuring bonded bullets</w:t>
      </w:r>
      <w:r w:rsidRPr="00530281">
        <w:rPr>
          <w:rStyle w:val="s1"/>
          <w:rFonts w:asciiTheme="minorHAnsi" w:hAnsiTheme="minorHAnsi" w:cstheme="minorHAnsi"/>
          <w:sz w:val="24"/>
          <w:szCs w:val="24"/>
        </w:rPr>
        <w:t xml:space="preserve"> specifically engineered for deer hunting, offering excellent weight retention, expansion, and accuracy. Starting in 2024, these time-tested, hunting loads </w:t>
      </w:r>
      <w:r>
        <w:rPr>
          <w:rStyle w:val="s1"/>
          <w:rFonts w:asciiTheme="minorHAnsi" w:hAnsiTheme="minorHAnsi" w:cstheme="minorHAnsi"/>
          <w:sz w:val="24"/>
          <w:szCs w:val="24"/>
        </w:rPr>
        <w:t>will now see a new evolution</w:t>
      </w:r>
      <w:r w:rsidRPr="00530281">
        <w:rPr>
          <w:rStyle w:val="s1"/>
          <w:rFonts w:asciiTheme="minorHAnsi" w:hAnsiTheme="minorHAnsi" w:cstheme="minorHAnsi"/>
          <w:sz w:val="24"/>
          <w:szCs w:val="24"/>
        </w:rPr>
        <w:t xml:space="preserve"> with the addition of a polymer tip</w:t>
      </w:r>
      <w:r>
        <w:rPr>
          <w:rStyle w:val="s1"/>
          <w:rFonts w:asciiTheme="minorHAnsi" w:hAnsiTheme="minorHAnsi" w:cstheme="minorHAnsi"/>
          <w:sz w:val="24"/>
          <w:szCs w:val="24"/>
        </w:rPr>
        <w:t>.</w:t>
      </w:r>
    </w:p>
    <w:p w14:paraId="1C4DE888" w14:textId="77777777" w:rsidR="008B0526" w:rsidRPr="00530281" w:rsidRDefault="008B0526" w:rsidP="008B0526">
      <w:pPr>
        <w:pStyle w:val="p2"/>
        <w:spacing w:before="0" w:beforeAutospacing="0" w:after="0" w:afterAutospacing="0"/>
        <w:rPr>
          <w:rFonts w:asciiTheme="minorHAnsi" w:hAnsiTheme="minorHAnsi" w:cstheme="minorHAnsi"/>
          <w:sz w:val="24"/>
          <w:szCs w:val="24"/>
        </w:rPr>
      </w:pPr>
    </w:p>
    <w:p w14:paraId="73DE61C0" w14:textId="77777777" w:rsidR="008B0526" w:rsidRPr="00530281" w:rsidRDefault="008B0526" w:rsidP="008B0526">
      <w:pPr>
        <w:pStyle w:val="p2"/>
        <w:spacing w:before="0" w:beforeAutospacing="0" w:after="0" w:afterAutospacing="0"/>
        <w:rPr>
          <w:rFonts w:asciiTheme="minorHAnsi" w:hAnsiTheme="minorHAnsi" w:cstheme="minorHAnsi"/>
          <w:b/>
          <w:bCs/>
          <w:sz w:val="24"/>
          <w:szCs w:val="24"/>
        </w:rPr>
      </w:pPr>
      <w:r w:rsidRPr="00530281">
        <w:rPr>
          <w:rFonts w:asciiTheme="minorHAnsi" w:hAnsiTheme="minorHAnsi" w:cstheme="minorHAnsi"/>
          <w:b/>
          <w:bCs/>
          <w:sz w:val="24"/>
          <w:szCs w:val="24"/>
        </w:rPr>
        <w:t>Product Line Defined</w:t>
      </w:r>
    </w:p>
    <w:p w14:paraId="3558F35E" w14:textId="77777777" w:rsidR="008B0526" w:rsidRDefault="008B0526" w:rsidP="008B0526">
      <w:pPr>
        <w:pStyle w:val="p1"/>
        <w:spacing w:before="0" w:beforeAutospacing="0" w:after="0" w:afterAutospacing="0"/>
        <w:rPr>
          <w:rStyle w:val="s1"/>
          <w:rFonts w:asciiTheme="minorHAnsi" w:hAnsiTheme="minorHAnsi" w:cstheme="minorHAnsi"/>
          <w:sz w:val="24"/>
          <w:szCs w:val="24"/>
        </w:rPr>
      </w:pPr>
      <w:r w:rsidRPr="00530281">
        <w:rPr>
          <w:rStyle w:val="s1"/>
          <w:rFonts w:asciiTheme="minorHAnsi" w:hAnsiTheme="minorHAnsi" w:cstheme="minorHAnsi"/>
          <w:sz w:val="24"/>
          <w:szCs w:val="24"/>
        </w:rPr>
        <w:t xml:space="preserve">One of the defining features of Federal Fusion ammunition is its exceptional performance at a budget-friendly price point. This combination of affordability and effectiveness has contributed to its widespread adoption among hunters. The fundamental concept behind Federal Fusion ammunition is the use of a specialized bullet </w:t>
      </w:r>
      <w:r>
        <w:rPr>
          <w:rStyle w:val="s1"/>
          <w:rFonts w:asciiTheme="minorHAnsi" w:hAnsiTheme="minorHAnsi" w:cstheme="minorHAnsi"/>
          <w:sz w:val="24"/>
          <w:szCs w:val="24"/>
        </w:rPr>
        <w:t>with an</w:t>
      </w:r>
      <w:r w:rsidRPr="00530281">
        <w:rPr>
          <w:rStyle w:val="s1"/>
          <w:rFonts w:asciiTheme="minorHAnsi" w:hAnsiTheme="minorHAnsi" w:cstheme="minorHAnsi"/>
          <w:sz w:val="24"/>
          <w:szCs w:val="24"/>
        </w:rPr>
        <w:t xml:space="preserve"> electrochemically bonded core. </w:t>
      </w:r>
      <w:r w:rsidRPr="00257BBF">
        <w:rPr>
          <w:rStyle w:val="s1"/>
          <w:rFonts w:asciiTheme="minorHAnsi" w:hAnsiTheme="minorHAnsi" w:cstheme="minorHAnsi"/>
          <w:sz w:val="24"/>
          <w:szCs w:val="24"/>
        </w:rPr>
        <w:t xml:space="preserve">The plated bullet design has an extremely concentric layer of copper around the lead core, which makes Fusion one of the more accurate hunting bullets on the market. </w:t>
      </w:r>
    </w:p>
    <w:p w14:paraId="307D374A" w14:textId="77777777" w:rsidR="008B0526" w:rsidRDefault="008B0526" w:rsidP="008B0526">
      <w:pPr>
        <w:pStyle w:val="p1"/>
        <w:spacing w:before="0" w:beforeAutospacing="0" w:after="0" w:afterAutospacing="0"/>
        <w:rPr>
          <w:rStyle w:val="s1"/>
          <w:rFonts w:asciiTheme="minorHAnsi" w:hAnsiTheme="minorHAnsi" w:cstheme="minorHAnsi"/>
          <w:sz w:val="24"/>
          <w:szCs w:val="24"/>
        </w:rPr>
      </w:pPr>
    </w:p>
    <w:p w14:paraId="4EBED910"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r>
        <w:rPr>
          <w:rStyle w:val="s1"/>
          <w:rFonts w:asciiTheme="minorHAnsi" w:hAnsiTheme="minorHAnsi" w:cstheme="minorHAnsi"/>
          <w:sz w:val="24"/>
          <w:szCs w:val="24"/>
        </w:rPr>
        <w:t xml:space="preserve">Fusion’s specialized </w:t>
      </w:r>
      <w:r w:rsidRPr="00530281">
        <w:rPr>
          <w:rStyle w:val="s1"/>
          <w:rFonts w:asciiTheme="minorHAnsi" w:hAnsiTheme="minorHAnsi" w:cstheme="minorHAnsi"/>
          <w:sz w:val="24"/>
          <w:szCs w:val="24"/>
        </w:rPr>
        <w:t>bonding process ensures that the</w:t>
      </w:r>
      <w:r>
        <w:rPr>
          <w:rStyle w:val="s1"/>
          <w:rFonts w:asciiTheme="minorHAnsi" w:hAnsiTheme="minorHAnsi" w:cstheme="minorHAnsi"/>
          <w:sz w:val="24"/>
          <w:szCs w:val="24"/>
        </w:rPr>
        <w:t xml:space="preserve"> bullet’s</w:t>
      </w:r>
      <w:r w:rsidRPr="00530281">
        <w:rPr>
          <w:rStyle w:val="s1"/>
          <w:rFonts w:asciiTheme="minorHAnsi" w:hAnsiTheme="minorHAnsi" w:cstheme="minorHAnsi"/>
          <w:sz w:val="24"/>
          <w:szCs w:val="24"/>
        </w:rPr>
        <w:t xml:space="preserve"> jacket and core remain </w:t>
      </w:r>
      <w:r>
        <w:rPr>
          <w:rStyle w:val="s1"/>
          <w:rFonts w:asciiTheme="minorHAnsi" w:hAnsiTheme="minorHAnsi" w:cstheme="minorHAnsi"/>
          <w:sz w:val="24"/>
          <w:szCs w:val="24"/>
        </w:rPr>
        <w:t>secured</w:t>
      </w:r>
      <w:r w:rsidRPr="00530281">
        <w:rPr>
          <w:rStyle w:val="s1"/>
          <w:rFonts w:asciiTheme="minorHAnsi" w:hAnsiTheme="minorHAnsi" w:cstheme="minorHAnsi"/>
          <w:sz w:val="24"/>
          <w:szCs w:val="24"/>
        </w:rPr>
        <w:t xml:space="preserve"> together, delivering superior weight retention </w:t>
      </w:r>
      <w:r>
        <w:rPr>
          <w:rStyle w:val="s1"/>
          <w:rFonts w:asciiTheme="minorHAnsi" w:hAnsiTheme="minorHAnsi" w:cstheme="minorHAnsi"/>
          <w:sz w:val="24"/>
          <w:szCs w:val="24"/>
        </w:rPr>
        <w:t>for</w:t>
      </w:r>
      <w:r w:rsidRPr="00530281">
        <w:rPr>
          <w:rStyle w:val="s1"/>
          <w:rFonts w:asciiTheme="minorHAnsi" w:hAnsiTheme="minorHAnsi" w:cstheme="minorHAnsi"/>
          <w:sz w:val="24"/>
          <w:szCs w:val="24"/>
        </w:rPr>
        <w:t xml:space="preserve"> deeper penetration upon impact. This innovation </w:t>
      </w:r>
      <w:r>
        <w:rPr>
          <w:rStyle w:val="s1"/>
          <w:rFonts w:asciiTheme="minorHAnsi" w:hAnsiTheme="minorHAnsi" w:cstheme="minorHAnsi"/>
          <w:sz w:val="24"/>
          <w:szCs w:val="24"/>
        </w:rPr>
        <w:t>is</w:t>
      </w:r>
      <w:r w:rsidRPr="00530281">
        <w:rPr>
          <w:rStyle w:val="s1"/>
          <w:rFonts w:asciiTheme="minorHAnsi" w:hAnsiTheme="minorHAnsi" w:cstheme="minorHAnsi"/>
          <w:sz w:val="24"/>
          <w:szCs w:val="24"/>
        </w:rPr>
        <w:t xml:space="preserve"> a significant </w:t>
      </w:r>
      <w:r>
        <w:rPr>
          <w:rStyle w:val="s1"/>
          <w:rFonts w:asciiTheme="minorHAnsi" w:hAnsiTheme="minorHAnsi" w:cstheme="minorHAnsi"/>
          <w:sz w:val="24"/>
          <w:szCs w:val="24"/>
        </w:rPr>
        <w:t>upgrade</w:t>
      </w:r>
      <w:r w:rsidRPr="00530281">
        <w:rPr>
          <w:rStyle w:val="s1"/>
          <w:rFonts w:asciiTheme="minorHAnsi" w:hAnsiTheme="minorHAnsi" w:cstheme="minorHAnsi"/>
          <w:sz w:val="24"/>
          <w:szCs w:val="24"/>
        </w:rPr>
        <w:t xml:space="preserve"> from traditional cup-and-core bullets</w:t>
      </w:r>
      <w:r>
        <w:rPr>
          <w:rStyle w:val="s1"/>
          <w:rFonts w:asciiTheme="minorHAnsi" w:hAnsiTheme="minorHAnsi" w:cstheme="minorHAnsi"/>
          <w:sz w:val="24"/>
          <w:szCs w:val="24"/>
        </w:rPr>
        <w:t>—projectiles manufactured by mechanically pressing a cupped metal jacket on to a lead core—which t</w:t>
      </w:r>
      <w:r w:rsidRPr="00530281">
        <w:rPr>
          <w:rStyle w:val="s1"/>
          <w:rFonts w:asciiTheme="minorHAnsi" w:hAnsiTheme="minorHAnsi" w:cstheme="minorHAnsi"/>
          <w:sz w:val="24"/>
          <w:szCs w:val="24"/>
        </w:rPr>
        <w:t>end to experience core separation upon impact</w:t>
      </w:r>
      <w:r>
        <w:rPr>
          <w:rStyle w:val="s1"/>
          <w:rFonts w:asciiTheme="minorHAnsi" w:hAnsiTheme="minorHAnsi" w:cstheme="minorHAnsi"/>
          <w:sz w:val="24"/>
          <w:szCs w:val="24"/>
        </w:rPr>
        <w:t>.</w:t>
      </w:r>
      <w:r w:rsidRPr="00530281">
        <w:rPr>
          <w:rStyle w:val="s1"/>
          <w:rFonts w:asciiTheme="minorHAnsi" w:hAnsiTheme="minorHAnsi" w:cstheme="minorHAnsi"/>
          <w:sz w:val="24"/>
          <w:szCs w:val="24"/>
        </w:rPr>
        <w:t xml:space="preserve"> </w:t>
      </w:r>
      <w:r>
        <w:rPr>
          <w:rStyle w:val="s1"/>
          <w:rFonts w:asciiTheme="minorHAnsi" w:hAnsiTheme="minorHAnsi" w:cstheme="minorHAnsi"/>
          <w:sz w:val="24"/>
          <w:szCs w:val="24"/>
        </w:rPr>
        <w:t xml:space="preserve">Separation of a bullet’s jacket and core can </w:t>
      </w:r>
      <w:r w:rsidRPr="00530281">
        <w:rPr>
          <w:rStyle w:val="s1"/>
          <w:rFonts w:asciiTheme="minorHAnsi" w:hAnsiTheme="minorHAnsi" w:cstheme="minorHAnsi"/>
          <w:sz w:val="24"/>
          <w:szCs w:val="24"/>
        </w:rPr>
        <w:t>reduce terminal performance</w:t>
      </w:r>
      <w:r>
        <w:rPr>
          <w:rStyle w:val="s1"/>
          <w:rFonts w:asciiTheme="minorHAnsi" w:hAnsiTheme="minorHAnsi" w:cstheme="minorHAnsi"/>
          <w:sz w:val="24"/>
          <w:szCs w:val="24"/>
        </w:rPr>
        <w:t xml:space="preserve"> and penetration depth, resulting in less chance of pass-through.</w:t>
      </w:r>
    </w:p>
    <w:p w14:paraId="0A9A2A16" w14:textId="77777777" w:rsidR="008B0526" w:rsidRPr="00530281" w:rsidRDefault="008B0526" w:rsidP="008B0526">
      <w:pPr>
        <w:pStyle w:val="p2"/>
        <w:spacing w:before="0" w:beforeAutospacing="0" w:after="0" w:afterAutospacing="0"/>
        <w:rPr>
          <w:rFonts w:asciiTheme="minorHAnsi" w:hAnsiTheme="minorHAnsi" w:cstheme="minorHAnsi"/>
          <w:sz w:val="24"/>
          <w:szCs w:val="24"/>
        </w:rPr>
      </w:pPr>
    </w:p>
    <w:p w14:paraId="574D375A"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r w:rsidRPr="00530281">
        <w:rPr>
          <w:rStyle w:val="s1"/>
          <w:rFonts w:asciiTheme="minorHAnsi" w:hAnsiTheme="minorHAnsi" w:cstheme="minorHAnsi"/>
          <w:sz w:val="24"/>
          <w:szCs w:val="24"/>
        </w:rPr>
        <w:t>“Following its initial release, Federal Fusion ammunition quickly gained a reputation for its exceptional performance and reliability,” said Eric Miller, Federal’s Centerfire Product Line Manager. “</w:t>
      </w:r>
      <w:r>
        <w:rPr>
          <w:rStyle w:val="s1"/>
          <w:rFonts w:asciiTheme="minorHAnsi" w:hAnsiTheme="minorHAnsi" w:cstheme="minorHAnsi"/>
          <w:sz w:val="24"/>
          <w:szCs w:val="24"/>
        </w:rPr>
        <w:t>Over the past 18 years</w:t>
      </w:r>
      <w:r w:rsidRPr="00530281">
        <w:rPr>
          <w:rStyle w:val="s1"/>
          <w:rFonts w:asciiTheme="minorHAnsi" w:hAnsiTheme="minorHAnsi" w:cstheme="minorHAnsi"/>
          <w:sz w:val="24"/>
          <w:szCs w:val="24"/>
        </w:rPr>
        <w:t xml:space="preserve">, </w:t>
      </w:r>
      <w:r>
        <w:rPr>
          <w:rStyle w:val="s1"/>
          <w:rFonts w:asciiTheme="minorHAnsi" w:hAnsiTheme="minorHAnsi" w:cstheme="minorHAnsi"/>
          <w:sz w:val="24"/>
          <w:szCs w:val="24"/>
        </w:rPr>
        <w:t xml:space="preserve">we have </w:t>
      </w:r>
      <w:r w:rsidRPr="00530281">
        <w:rPr>
          <w:rStyle w:val="s1"/>
          <w:rFonts w:asciiTheme="minorHAnsi" w:hAnsiTheme="minorHAnsi" w:cstheme="minorHAnsi"/>
          <w:sz w:val="24"/>
          <w:szCs w:val="24"/>
        </w:rPr>
        <w:t xml:space="preserve">expanded Fusion </w:t>
      </w:r>
      <w:r>
        <w:rPr>
          <w:rStyle w:val="s1"/>
          <w:rFonts w:asciiTheme="minorHAnsi" w:hAnsiTheme="minorHAnsi" w:cstheme="minorHAnsi"/>
          <w:sz w:val="24"/>
          <w:szCs w:val="24"/>
        </w:rPr>
        <w:t>into a large list of</w:t>
      </w:r>
      <w:r w:rsidRPr="00530281">
        <w:rPr>
          <w:rStyle w:val="s1"/>
          <w:rFonts w:asciiTheme="minorHAnsi" w:hAnsiTheme="minorHAnsi" w:cstheme="minorHAnsi"/>
          <w:sz w:val="24"/>
          <w:szCs w:val="24"/>
        </w:rPr>
        <w:t xml:space="preserve"> calibers and bullet weights, </w:t>
      </w:r>
      <w:r>
        <w:rPr>
          <w:rStyle w:val="s1"/>
          <w:rFonts w:asciiTheme="minorHAnsi" w:hAnsiTheme="minorHAnsi" w:cstheme="minorHAnsi"/>
          <w:sz w:val="24"/>
          <w:szCs w:val="24"/>
        </w:rPr>
        <w:t>now totaling more than 50 product offerings across three different product families</w:t>
      </w:r>
      <w:r w:rsidRPr="00530281">
        <w:rPr>
          <w:rStyle w:val="s1"/>
          <w:rFonts w:asciiTheme="minorHAnsi" w:hAnsiTheme="minorHAnsi" w:cstheme="minorHAnsi"/>
          <w:sz w:val="24"/>
          <w:szCs w:val="24"/>
        </w:rPr>
        <w:t>.</w:t>
      </w:r>
      <w:r>
        <w:rPr>
          <w:rStyle w:val="s1"/>
          <w:rFonts w:asciiTheme="minorHAnsi" w:hAnsiTheme="minorHAnsi" w:cstheme="minorHAnsi"/>
          <w:sz w:val="24"/>
          <w:szCs w:val="24"/>
        </w:rPr>
        <w:t xml:space="preserve"> This has</w:t>
      </w:r>
      <w:r w:rsidRPr="00530281">
        <w:rPr>
          <w:rStyle w:val="s1"/>
          <w:rFonts w:asciiTheme="minorHAnsi" w:hAnsiTheme="minorHAnsi" w:cstheme="minorHAnsi"/>
          <w:sz w:val="24"/>
          <w:szCs w:val="24"/>
        </w:rPr>
        <w:t xml:space="preserve"> allowed hunters and shooters to experience the benefits of bonded-core technology across a broad spectrum of firearms and game species.”</w:t>
      </w:r>
    </w:p>
    <w:p w14:paraId="48515BB9" w14:textId="77777777" w:rsidR="008B0526" w:rsidRPr="00530281" w:rsidRDefault="008B0526" w:rsidP="008B0526">
      <w:pPr>
        <w:pStyle w:val="p2"/>
        <w:spacing w:before="0" w:beforeAutospacing="0" w:after="0" w:afterAutospacing="0"/>
        <w:rPr>
          <w:rFonts w:asciiTheme="minorHAnsi" w:hAnsiTheme="minorHAnsi" w:cstheme="minorHAnsi"/>
          <w:sz w:val="24"/>
          <w:szCs w:val="24"/>
        </w:rPr>
      </w:pPr>
    </w:p>
    <w:p w14:paraId="7438B4DA"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r w:rsidRPr="00530281">
        <w:rPr>
          <w:rStyle w:val="s1"/>
          <w:rFonts w:asciiTheme="minorHAnsi" w:hAnsiTheme="minorHAnsi" w:cstheme="minorHAnsi"/>
          <w:sz w:val="24"/>
          <w:szCs w:val="24"/>
        </w:rPr>
        <w:t>In addition to its expansion</w:t>
      </w:r>
      <w:r>
        <w:rPr>
          <w:rStyle w:val="s1"/>
          <w:rFonts w:asciiTheme="minorHAnsi" w:hAnsiTheme="minorHAnsi" w:cstheme="minorHAnsi"/>
          <w:sz w:val="24"/>
          <w:szCs w:val="24"/>
        </w:rPr>
        <w:t>s</w:t>
      </w:r>
      <w:r w:rsidRPr="00530281">
        <w:rPr>
          <w:rStyle w:val="s1"/>
          <w:rFonts w:asciiTheme="minorHAnsi" w:hAnsiTheme="minorHAnsi" w:cstheme="minorHAnsi"/>
          <w:sz w:val="24"/>
          <w:szCs w:val="24"/>
        </w:rPr>
        <w:t xml:space="preserve"> in terms of calibers</w:t>
      </w:r>
      <w:r>
        <w:rPr>
          <w:rStyle w:val="s1"/>
          <w:rFonts w:asciiTheme="minorHAnsi" w:hAnsiTheme="minorHAnsi" w:cstheme="minorHAnsi"/>
          <w:sz w:val="24"/>
          <w:szCs w:val="24"/>
        </w:rPr>
        <w:t xml:space="preserve">, </w:t>
      </w:r>
      <w:r w:rsidRPr="00530281">
        <w:rPr>
          <w:rStyle w:val="s1"/>
          <w:rFonts w:asciiTheme="minorHAnsi" w:hAnsiTheme="minorHAnsi" w:cstheme="minorHAnsi"/>
          <w:sz w:val="24"/>
          <w:szCs w:val="24"/>
        </w:rPr>
        <w:t>bullet weights</w:t>
      </w:r>
      <w:r>
        <w:rPr>
          <w:rStyle w:val="s1"/>
          <w:rFonts w:asciiTheme="minorHAnsi" w:hAnsiTheme="minorHAnsi" w:cstheme="minorHAnsi"/>
          <w:sz w:val="24"/>
          <w:szCs w:val="24"/>
        </w:rPr>
        <w:t xml:space="preserve"> and intended uses,</w:t>
      </w:r>
      <w:r w:rsidRPr="00530281">
        <w:rPr>
          <w:rStyle w:val="s1"/>
          <w:rFonts w:asciiTheme="minorHAnsi" w:hAnsiTheme="minorHAnsi" w:cstheme="minorHAnsi"/>
          <w:sz w:val="24"/>
          <w:szCs w:val="24"/>
        </w:rPr>
        <w:t xml:space="preserve"> Federal Fusion ammunition also saw advancements in bullet design and manufacturing processes. </w:t>
      </w:r>
      <w:r>
        <w:rPr>
          <w:rStyle w:val="s1"/>
          <w:rFonts w:asciiTheme="minorHAnsi" w:hAnsiTheme="minorHAnsi" w:cstheme="minorHAnsi"/>
          <w:sz w:val="24"/>
          <w:szCs w:val="24"/>
        </w:rPr>
        <w:t xml:space="preserve">Over </w:t>
      </w:r>
      <w:r>
        <w:rPr>
          <w:rStyle w:val="s1"/>
          <w:rFonts w:asciiTheme="minorHAnsi" w:hAnsiTheme="minorHAnsi" w:cstheme="minorHAnsi"/>
          <w:sz w:val="24"/>
          <w:szCs w:val="24"/>
        </w:rPr>
        <w:lastRenderedPageBreak/>
        <w:t xml:space="preserve">the years, </w:t>
      </w:r>
      <w:r w:rsidRPr="00530281">
        <w:rPr>
          <w:rStyle w:val="s1"/>
          <w:rFonts w:asciiTheme="minorHAnsi" w:hAnsiTheme="minorHAnsi" w:cstheme="minorHAnsi"/>
          <w:sz w:val="24"/>
          <w:szCs w:val="24"/>
        </w:rPr>
        <w:t>Federal continued to refine the Fusion bullet, optimizing its ballistic coefficients and terminal performance to ensure consistent accuracy and reliable expansion at various distances and velocities.</w:t>
      </w:r>
    </w:p>
    <w:p w14:paraId="3E7EF792" w14:textId="77777777" w:rsidR="008B0526" w:rsidRPr="00530281" w:rsidRDefault="008B0526" w:rsidP="008B0526">
      <w:pPr>
        <w:pStyle w:val="p2"/>
        <w:spacing w:before="0" w:beforeAutospacing="0" w:after="0" w:afterAutospacing="0"/>
        <w:rPr>
          <w:rFonts w:asciiTheme="minorHAnsi" w:hAnsiTheme="minorHAnsi" w:cstheme="minorHAnsi"/>
          <w:sz w:val="24"/>
          <w:szCs w:val="24"/>
        </w:rPr>
      </w:pPr>
    </w:p>
    <w:p w14:paraId="27EC76EE" w14:textId="77777777" w:rsidR="008B0526" w:rsidRPr="00530281" w:rsidRDefault="008B0526" w:rsidP="008B0526">
      <w:pPr>
        <w:pStyle w:val="p1"/>
        <w:spacing w:before="0" w:beforeAutospacing="0" w:after="0" w:afterAutospacing="0"/>
        <w:rPr>
          <w:rStyle w:val="s1"/>
          <w:rFonts w:asciiTheme="minorHAnsi" w:hAnsiTheme="minorHAnsi" w:cstheme="minorHAnsi"/>
          <w:sz w:val="24"/>
          <w:szCs w:val="24"/>
        </w:rPr>
      </w:pPr>
      <w:r w:rsidRPr="00530281">
        <w:rPr>
          <w:rStyle w:val="s1"/>
          <w:rFonts w:asciiTheme="minorHAnsi" w:hAnsiTheme="minorHAnsi" w:cstheme="minorHAnsi"/>
          <w:sz w:val="24"/>
          <w:szCs w:val="24"/>
        </w:rPr>
        <w:t xml:space="preserve">Fast-forward to 2024, Federal continues to innovate and </w:t>
      </w:r>
      <w:r>
        <w:rPr>
          <w:rStyle w:val="s1"/>
          <w:rFonts w:asciiTheme="minorHAnsi" w:hAnsiTheme="minorHAnsi" w:cstheme="minorHAnsi"/>
          <w:sz w:val="24"/>
          <w:szCs w:val="24"/>
        </w:rPr>
        <w:t>expand</w:t>
      </w:r>
      <w:r w:rsidRPr="00530281">
        <w:rPr>
          <w:rStyle w:val="s1"/>
          <w:rFonts w:asciiTheme="minorHAnsi" w:hAnsiTheme="minorHAnsi" w:cstheme="minorHAnsi"/>
          <w:sz w:val="24"/>
          <w:szCs w:val="24"/>
        </w:rPr>
        <w:t xml:space="preserve"> </w:t>
      </w:r>
      <w:r>
        <w:rPr>
          <w:rStyle w:val="s1"/>
          <w:rFonts w:asciiTheme="minorHAnsi" w:hAnsiTheme="minorHAnsi" w:cstheme="minorHAnsi"/>
          <w:sz w:val="24"/>
          <w:szCs w:val="24"/>
        </w:rPr>
        <w:t xml:space="preserve">products loaded with </w:t>
      </w:r>
      <w:r w:rsidRPr="00530281">
        <w:rPr>
          <w:rStyle w:val="s1"/>
          <w:rFonts w:asciiTheme="minorHAnsi" w:hAnsiTheme="minorHAnsi" w:cstheme="minorHAnsi"/>
          <w:sz w:val="24"/>
          <w:szCs w:val="24"/>
        </w:rPr>
        <w:t xml:space="preserve">Fusion </w:t>
      </w:r>
      <w:r>
        <w:rPr>
          <w:rStyle w:val="s1"/>
          <w:rFonts w:asciiTheme="minorHAnsi" w:hAnsiTheme="minorHAnsi" w:cstheme="minorHAnsi"/>
          <w:sz w:val="24"/>
          <w:szCs w:val="24"/>
        </w:rPr>
        <w:t xml:space="preserve">bullets with the addition of a </w:t>
      </w:r>
      <w:r w:rsidRPr="00530281">
        <w:rPr>
          <w:rStyle w:val="s1"/>
          <w:rFonts w:asciiTheme="minorHAnsi" w:hAnsiTheme="minorHAnsi" w:cstheme="minorHAnsi"/>
          <w:sz w:val="24"/>
          <w:szCs w:val="24"/>
        </w:rPr>
        <w:t>polymer ballistic tip. With this continued evolution, Federal</w:t>
      </w:r>
      <w:r>
        <w:rPr>
          <w:rStyle w:val="s1"/>
          <w:rFonts w:asciiTheme="minorHAnsi" w:hAnsiTheme="minorHAnsi" w:cstheme="minorHAnsi"/>
          <w:sz w:val="24"/>
          <w:szCs w:val="24"/>
        </w:rPr>
        <w:t>’s</w:t>
      </w:r>
      <w:r w:rsidRPr="00530281">
        <w:rPr>
          <w:rStyle w:val="s1"/>
          <w:rFonts w:asciiTheme="minorHAnsi" w:hAnsiTheme="minorHAnsi" w:cstheme="minorHAnsi"/>
          <w:sz w:val="24"/>
          <w:szCs w:val="24"/>
        </w:rPr>
        <w:t xml:space="preserve"> Fusion</w:t>
      </w:r>
      <w:r>
        <w:rPr>
          <w:rStyle w:val="s1"/>
          <w:rFonts w:asciiTheme="minorHAnsi" w:hAnsiTheme="minorHAnsi" w:cstheme="minorHAnsi"/>
          <w:sz w:val="24"/>
          <w:szCs w:val="24"/>
        </w:rPr>
        <w:t>, Fusion MSR, and the new Fusion Tipped product lines are</w:t>
      </w:r>
      <w:r w:rsidRPr="00530281">
        <w:rPr>
          <w:rStyle w:val="s1"/>
          <w:rFonts w:asciiTheme="minorHAnsi" w:hAnsiTheme="minorHAnsi" w:cstheme="minorHAnsi"/>
          <w:sz w:val="24"/>
          <w:szCs w:val="24"/>
        </w:rPr>
        <w:t xml:space="preserve"> poised to remain a leading choice for those who demand excellence in their ammunition.</w:t>
      </w:r>
    </w:p>
    <w:p w14:paraId="359B489A" w14:textId="77777777" w:rsidR="008B0526" w:rsidRPr="00530281" w:rsidRDefault="008B0526" w:rsidP="008B0526">
      <w:pPr>
        <w:pStyle w:val="p1"/>
        <w:spacing w:before="0" w:beforeAutospacing="0" w:after="0" w:afterAutospacing="0"/>
        <w:rPr>
          <w:rStyle w:val="s1"/>
          <w:rFonts w:asciiTheme="minorHAnsi" w:hAnsiTheme="minorHAnsi" w:cstheme="minorHAnsi"/>
          <w:sz w:val="24"/>
          <w:szCs w:val="24"/>
        </w:rPr>
      </w:pPr>
    </w:p>
    <w:p w14:paraId="213D0201" w14:textId="77777777" w:rsidR="008B0526" w:rsidRPr="00530281" w:rsidRDefault="008B0526" w:rsidP="008B0526">
      <w:pPr>
        <w:pStyle w:val="p1"/>
        <w:spacing w:before="0" w:beforeAutospacing="0" w:after="0" w:afterAutospacing="0"/>
        <w:rPr>
          <w:rFonts w:asciiTheme="minorHAnsi" w:hAnsiTheme="minorHAnsi" w:cstheme="minorHAnsi"/>
          <w:b/>
          <w:bCs/>
          <w:sz w:val="24"/>
          <w:szCs w:val="24"/>
        </w:rPr>
      </w:pPr>
      <w:r w:rsidRPr="00530281">
        <w:rPr>
          <w:rStyle w:val="s1"/>
          <w:rFonts w:asciiTheme="minorHAnsi" w:hAnsiTheme="minorHAnsi" w:cstheme="minorHAnsi"/>
          <w:b/>
          <w:bCs/>
          <w:sz w:val="24"/>
          <w:szCs w:val="24"/>
        </w:rPr>
        <w:t>Poly-Tipped Performance</w:t>
      </w:r>
    </w:p>
    <w:p w14:paraId="3C82B3D5" w14:textId="77777777" w:rsidR="008B0526" w:rsidRPr="00530281" w:rsidRDefault="008B0526" w:rsidP="008B0526">
      <w:pPr>
        <w:rPr>
          <w:rFonts w:eastAsia="Times New Roman" w:cstheme="minorHAnsi"/>
        </w:rPr>
      </w:pPr>
      <w:r w:rsidRPr="00530281">
        <w:rPr>
          <w:rFonts w:eastAsia="Times New Roman" w:cstheme="minorHAnsi"/>
        </w:rPr>
        <w:t>“Rifle ammunition featuring polymer tips is nothing new. Yet it has revolutionized the shooting industry with its innovative design and exceptional performance,” said Jake Burns, Federal’s Centerfire Rifle Engineering Manager. “</w:t>
      </w:r>
      <w:r>
        <w:rPr>
          <w:rFonts w:eastAsia="Times New Roman" w:cstheme="minorHAnsi"/>
        </w:rPr>
        <w:t>P</w:t>
      </w:r>
      <w:r w:rsidRPr="00530281">
        <w:rPr>
          <w:rFonts w:eastAsia="Times New Roman" w:cstheme="minorHAnsi"/>
        </w:rPr>
        <w:t>olymer</w:t>
      </w:r>
      <w:r>
        <w:rPr>
          <w:rFonts w:eastAsia="Times New Roman" w:cstheme="minorHAnsi"/>
        </w:rPr>
        <w:t xml:space="preserve"> ballistic </w:t>
      </w:r>
      <w:r w:rsidRPr="00530281">
        <w:rPr>
          <w:rFonts w:eastAsia="Times New Roman" w:cstheme="minorHAnsi"/>
        </w:rPr>
        <w:t>tipped ammunition has become a popular choice among hunters, competitive target shooters, and law enforcement professionals.”</w:t>
      </w:r>
    </w:p>
    <w:p w14:paraId="7D39D98D" w14:textId="77777777" w:rsidR="008B0526" w:rsidRPr="00530281" w:rsidRDefault="008B0526" w:rsidP="008B0526">
      <w:pPr>
        <w:rPr>
          <w:rFonts w:eastAsia="Times New Roman" w:cstheme="minorHAnsi"/>
        </w:rPr>
      </w:pPr>
    </w:p>
    <w:p w14:paraId="2F5BFAFF" w14:textId="77777777" w:rsidR="008B0526" w:rsidRPr="00530281" w:rsidRDefault="008B0526" w:rsidP="008B0526">
      <w:pPr>
        <w:rPr>
          <w:rFonts w:eastAsia="Times New Roman" w:cstheme="minorHAnsi"/>
        </w:rPr>
      </w:pPr>
      <w:r w:rsidRPr="00530281">
        <w:rPr>
          <w:rFonts w:eastAsia="Times New Roman" w:cstheme="minorHAnsi"/>
        </w:rPr>
        <w:t xml:space="preserve">One of the key features of polymer-tipped rifle ammunition is its ability to deliver enhanced ballistic performance. The streamlined design of the polymer tip reduces drag and improves the ballistic coefficient of the bullet, resulting in flatter trajectories, increased accuracy, and retained energy over longer distances. This feature is particularly advantageous for hunters and precision shooters who require consistent </w:t>
      </w:r>
      <w:r>
        <w:rPr>
          <w:rFonts w:eastAsia="Times New Roman" w:cstheme="minorHAnsi"/>
        </w:rPr>
        <w:t xml:space="preserve">accuracy and </w:t>
      </w:r>
      <w:r w:rsidRPr="00530281">
        <w:rPr>
          <w:rFonts w:eastAsia="Times New Roman" w:cstheme="minorHAnsi"/>
        </w:rPr>
        <w:t>reliable performance at extended ranges.</w:t>
      </w:r>
    </w:p>
    <w:p w14:paraId="76B8DD61" w14:textId="77777777" w:rsidR="008B0526" w:rsidRPr="00530281" w:rsidRDefault="008B0526" w:rsidP="008B0526">
      <w:pPr>
        <w:rPr>
          <w:rFonts w:eastAsia="Times New Roman" w:cstheme="minorHAnsi"/>
        </w:rPr>
      </w:pPr>
    </w:p>
    <w:p w14:paraId="2D11BCCA" w14:textId="77777777" w:rsidR="008B0526" w:rsidRPr="00530281" w:rsidRDefault="008B0526" w:rsidP="008B0526">
      <w:pPr>
        <w:rPr>
          <w:rFonts w:eastAsia="Times New Roman" w:cstheme="minorHAnsi"/>
        </w:rPr>
      </w:pPr>
      <w:r w:rsidRPr="00530281">
        <w:rPr>
          <w:rFonts w:eastAsia="Times New Roman" w:cstheme="minorHAnsi"/>
        </w:rPr>
        <w:t>“The aerodynamic properties of polymer-tipped rifle ammunition contribute to improved flight characteristics and stability. The sleek profile of the bullet, combined with the polymer tip, reduces air resistance, and minimizes the effects of crosswinds, resulting in more predictable and stable trajectories,” explained Burns. “This feature is especially valuable for long-range shooting, where maintaining stability and accuracy over varying environmental conditions is essential.”</w:t>
      </w:r>
    </w:p>
    <w:p w14:paraId="1C845040" w14:textId="77777777" w:rsidR="008B0526" w:rsidRPr="00530281" w:rsidRDefault="008B0526" w:rsidP="008B0526">
      <w:pPr>
        <w:pStyle w:val="p2"/>
        <w:spacing w:before="0" w:beforeAutospacing="0" w:after="0" w:afterAutospacing="0"/>
        <w:rPr>
          <w:rFonts w:asciiTheme="minorHAnsi" w:hAnsiTheme="minorHAnsi" w:cstheme="minorHAnsi"/>
          <w:color w:val="000000"/>
          <w:sz w:val="24"/>
          <w:szCs w:val="24"/>
        </w:rPr>
      </w:pPr>
    </w:p>
    <w:p w14:paraId="1B0769F0" w14:textId="77777777" w:rsidR="008B0526" w:rsidRPr="00530281" w:rsidRDefault="008B0526" w:rsidP="008B0526">
      <w:pPr>
        <w:rPr>
          <w:rFonts w:eastAsia="Times New Roman" w:cstheme="minorHAnsi"/>
          <w:b/>
          <w:bCs/>
          <w:color w:val="000000"/>
        </w:rPr>
      </w:pPr>
      <w:r w:rsidRPr="00530281">
        <w:rPr>
          <w:rFonts w:cstheme="minorHAnsi"/>
          <w:b/>
          <w:bCs/>
          <w14:ligatures w14:val="standardContextual"/>
        </w:rPr>
        <w:t>A Legend in the Deer Woods</w:t>
      </w:r>
    </w:p>
    <w:p w14:paraId="0677E8FE"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r w:rsidRPr="00530281">
        <w:rPr>
          <w:rStyle w:val="s1"/>
          <w:rFonts w:asciiTheme="minorHAnsi" w:hAnsiTheme="minorHAnsi" w:cstheme="minorHAnsi"/>
          <w:sz w:val="24"/>
          <w:szCs w:val="24"/>
        </w:rPr>
        <w:t xml:space="preserve">Federal Fusion Rifle ammunition has a rich history that spans </w:t>
      </w:r>
      <w:r>
        <w:rPr>
          <w:rStyle w:val="s1"/>
          <w:rFonts w:asciiTheme="minorHAnsi" w:hAnsiTheme="minorHAnsi" w:cstheme="minorHAnsi"/>
          <w:sz w:val="24"/>
          <w:szCs w:val="24"/>
        </w:rPr>
        <w:t>nearly two decades</w:t>
      </w:r>
      <w:r w:rsidRPr="00530281">
        <w:rPr>
          <w:rStyle w:val="s1"/>
          <w:rFonts w:asciiTheme="minorHAnsi" w:hAnsiTheme="minorHAnsi" w:cstheme="minorHAnsi"/>
          <w:sz w:val="24"/>
          <w:szCs w:val="24"/>
        </w:rPr>
        <w:t xml:space="preserve"> and has left a significant mark in the world of big-game hunting. </w:t>
      </w:r>
      <w:r w:rsidRPr="00530281">
        <w:rPr>
          <w:rFonts w:asciiTheme="minorHAnsi" w:hAnsiTheme="minorHAnsi" w:cstheme="minorHAnsi"/>
          <w:sz w:val="24"/>
          <w:szCs w:val="24"/>
        </w:rPr>
        <w:t xml:space="preserve">Fusion’s pressure-formed lead core is </w:t>
      </w:r>
      <w:r w:rsidRPr="00607950">
        <w:rPr>
          <w:rFonts w:asciiTheme="minorHAnsi" w:hAnsiTheme="minorHAnsi" w:cstheme="minorHAnsi"/>
          <w:sz w:val="24"/>
          <w:szCs w:val="24"/>
        </w:rPr>
        <w:t>electro-chemically</w:t>
      </w:r>
      <w:r w:rsidRPr="00530281">
        <w:rPr>
          <w:rFonts w:asciiTheme="minorHAnsi" w:hAnsiTheme="minorHAnsi" w:cstheme="minorHAnsi"/>
          <w:sz w:val="24"/>
          <w:szCs w:val="24"/>
        </w:rPr>
        <w:t xml:space="preserve"> bonded to a consistent</w:t>
      </w:r>
      <w:r>
        <w:rPr>
          <w:rFonts w:asciiTheme="minorHAnsi" w:hAnsiTheme="minorHAnsi" w:cstheme="minorHAnsi"/>
          <w:sz w:val="24"/>
          <w:szCs w:val="24"/>
        </w:rPr>
        <w:t xml:space="preserve">, uniform </w:t>
      </w:r>
      <w:r w:rsidRPr="00530281">
        <w:rPr>
          <w:rFonts w:asciiTheme="minorHAnsi" w:hAnsiTheme="minorHAnsi" w:cstheme="minorHAnsi"/>
          <w:sz w:val="24"/>
          <w:szCs w:val="24"/>
        </w:rPr>
        <w:t xml:space="preserve">copper jacket, resulting in the highest weight retention, deepest penetration, and best expansion in its class. </w:t>
      </w:r>
    </w:p>
    <w:p w14:paraId="413212B8" w14:textId="77777777" w:rsidR="008B0526" w:rsidRPr="00530281" w:rsidRDefault="008B0526" w:rsidP="008B0526">
      <w:pPr>
        <w:pStyle w:val="p1"/>
        <w:spacing w:before="0" w:beforeAutospacing="0" w:after="0" w:afterAutospacing="0"/>
        <w:rPr>
          <w:rFonts w:asciiTheme="minorHAnsi" w:hAnsiTheme="minorHAnsi" w:cstheme="minorHAnsi"/>
          <w:sz w:val="24"/>
          <w:szCs w:val="24"/>
        </w:rPr>
      </w:pPr>
    </w:p>
    <w:p w14:paraId="3904EA65" w14:textId="77777777" w:rsidR="008B0526" w:rsidRPr="00530281" w:rsidRDefault="008B0526" w:rsidP="008B0526">
      <w:pPr>
        <w:rPr>
          <w:rFonts w:cstheme="minorHAnsi"/>
        </w:rPr>
      </w:pPr>
      <w:r w:rsidRPr="00530281">
        <w:rPr>
          <w:rFonts w:cstheme="minorHAnsi"/>
        </w:rPr>
        <w:t xml:space="preserve">According to Miller and Burns, the all-new Fusion Tipped design offers the same great terminal performance as the original, but with a polymer tip that </w:t>
      </w:r>
      <w:r>
        <w:rPr>
          <w:rFonts w:cstheme="minorHAnsi"/>
        </w:rPr>
        <w:t>r</w:t>
      </w:r>
      <w:r w:rsidRPr="00607950">
        <w:rPr>
          <w:rFonts w:cstheme="minorHAnsi"/>
        </w:rPr>
        <w:t>educe</w:t>
      </w:r>
      <w:r>
        <w:rPr>
          <w:rFonts w:cstheme="minorHAnsi"/>
        </w:rPr>
        <w:t>s</w:t>
      </w:r>
      <w:r w:rsidRPr="00607950">
        <w:rPr>
          <w:rFonts w:cstheme="minorHAnsi"/>
        </w:rPr>
        <w:t xml:space="preserve"> wind drift and drop, as well as </w:t>
      </w:r>
      <w:r>
        <w:rPr>
          <w:rFonts w:cstheme="minorHAnsi"/>
        </w:rPr>
        <w:t xml:space="preserve">deliver </w:t>
      </w:r>
      <w:r w:rsidRPr="00607950">
        <w:rPr>
          <w:rFonts w:cstheme="minorHAnsi"/>
        </w:rPr>
        <w:t>more energy downrange</w:t>
      </w:r>
      <w:r>
        <w:rPr>
          <w:rFonts w:cstheme="minorHAnsi"/>
        </w:rPr>
        <w:t>. P</w:t>
      </w:r>
      <w:r w:rsidRPr="00607950">
        <w:rPr>
          <w:rFonts w:cstheme="minorHAnsi"/>
        </w:rPr>
        <w:t xml:space="preserve">aired with </w:t>
      </w:r>
      <w:r>
        <w:rPr>
          <w:rFonts w:cstheme="minorHAnsi"/>
        </w:rPr>
        <w:t xml:space="preserve">a </w:t>
      </w:r>
      <w:r w:rsidRPr="00607950">
        <w:rPr>
          <w:rFonts w:cstheme="minorHAnsi"/>
        </w:rPr>
        <w:t>skived nose cavity</w:t>
      </w:r>
      <w:r>
        <w:rPr>
          <w:rFonts w:cstheme="minorHAnsi"/>
        </w:rPr>
        <w:t>, the polymer tip also helps</w:t>
      </w:r>
      <w:r w:rsidRPr="00607950">
        <w:rPr>
          <w:rFonts w:cstheme="minorHAnsi"/>
        </w:rPr>
        <w:t xml:space="preserve"> initiate consistent, lethal expansion.</w:t>
      </w:r>
      <w:r>
        <w:rPr>
          <w:rFonts w:cstheme="minorHAnsi"/>
        </w:rPr>
        <w:t xml:space="preserve"> All this </w:t>
      </w:r>
      <w:r w:rsidRPr="00530281">
        <w:rPr>
          <w:rFonts w:cstheme="minorHAnsi"/>
        </w:rPr>
        <w:t>increases ballistic coefficient, flattens trajectories, and boosts energy for better accuracy and extended effective range.</w:t>
      </w:r>
    </w:p>
    <w:p w14:paraId="0CA0FE75" w14:textId="77777777" w:rsidR="008B0526" w:rsidRPr="00530281" w:rsidRDefault="008B0526" w:rsidP="008B0526">
      <w:pPr>
        <w:rPr>
          <w:rFonts w:cstheme="minorHAnsi"/>
        </w:rPr>
      </w:pPr>
    </w:p>
    <w:p w14:paraId="174E9936" w14:textId="77777777" w:rsidR="008B0526" w:rsidRPr="00530281" w:rsidRDefault="008B0526" w:rsidP="008B0526">
      <w:pPr>
        <w:rPr>
          <w:rFonts w:cstheme="minorHAnsi"/>
        </w:rPr>
      </w:pPr>
      <w:r w:rsidRPr="00530281">
        <w:rPr>
          <w:rFonts w:cstheme="minorHAnsi"/>
        </w:rPr>
        <w:t xml:space="preserve">The quantity of load options for the original Fusion bonded soft-point product line is almost unbelievable. It currently has </w:t>
      </w:r>
      <w:r>
        <w:rPr>
          <w:rFonts w:cstheme="minorHAnsi"/>
        </w:rPr>
        <w:t xml:space="preserve">37 </w:t>
      </w:r>
      <w:r w:rsidRPr="00530281">
        <w:rPr>
          <w:rFonts w:cstheme="minorHAnsi"/>
        </w:rPr>
        <w:t>different load offerings.</w:t>
      </w:r>
      <w:r>
        <w:rPr>
          <w:rFonts w:cstheme="minorHAnsi"/>
        </w:rPr>
        <w:t xml:space="preserve"> Federal’s Fusion MSR product line—</w:t>
      </w:r>
      <w:r>
        <w:rPr>
          <w:rFonts w:cstheme="minorHAnsi"/>
        </w:rPr>
        <w:lastRenderedPageBreak/>
        <w:t>designed for use in semi-auto modern sporting rifles—has 8 product offerings. This means the amount of products using the original Fusion bonded soft-point totals 45 options.</w:t>
      </w:r>
      <w:r w:rsidRPr="00530281">
        <w:rPr>
          <w:rFonts w:cstheme="minorHAnsi"/>
        </w:rPr>
        <w:t xml:space="preserve"> </w:t>
      </w:r>
      <w:r>
        <w:rPr>
          <w:rFonts w:cstheme="minorHAnsi"/>
        </w:rPr>
        <w:t>Additionally, the</w:t>
      </w:r>
      <w:r w:rsidRPr="00530281">
        <w:rPr>
          <w:rFonts w:cstheme="minorHAnsi"/>
        </w:rPr>
        <w:t xml:space="preserve"> new Fusion </w:t>
      </w:r>
      <w:r>
        <w:rPr>
          <w:rFonts w:cstheme="minorHAnsi"/>
        </w:rPr>
        <w:t>bonded poly-t</w:t>
      </w:r>
      <w:r w:rsidRPr="00530281">
        <w:rPr>
          <w:rFonts w:cstheme="minorHAnsi"/>
        </w:rPr>
        <w:t>ipped</w:t>
      </w:r>
      <w:r>
        <w:rPr>
          <w:rFonts w:cstheme="minorHAnsi"/>
        </w:rPr>
        <w:t xml:space="preserve"> product line</w:t>
      </w:r>
      <w:r w:rsidRPr="00530281">
        <w:rPr>
          <w:rFonts w:cstheme="minorHAnsi"/>
        </w:rPr>
        <w:t xml:space="preserve"> </w:t>
      </w:r>
      <w:r>
        <w:rPr>
          <w:rFonts w:cstheme="minorHAnsi"/>
        </w:rPr>
        <w:t>will be</w:t>
      </w:r>
      <w:r w:rsidRPr="00530281">
        <w:rPr>
          <w:rFonts w:cstheme="minorHAnsi"/>
        </w:rPr>
        <w:t xml:space="preserve"> initially released in nine cartridge options</w:t>
      </w:r>
      <w:r>
        <w:rPr>
          <w:rFonts w:cstheme="minorHAnsi"/>
        </w:rPr>
        <w:t>. This will bring the grand total of products bearing the Fusion name to 54.</w:t>
      </w:r>
    </w:p>
    <w:p w14:paraId="3D5863C4" w14:textId="77777777" w:rsidR="008B0526" w:rsidRPr="00530281" w:rsidRDefault="008B0526" w:rsidP="008B0526">
      <w:pPr>
        <w:rPr>
          <w:rFonts w:cstheme="minorHAnsi"/>
        </w:rPr>
      </w:pPr>
    </w:p>
    <w:p w14:paraId="02F8240F" w14:textId="77777777" w:rsidR="008B0526" w:rsidRDefault="008B0526" w:rsidP="008B0526">
      <w:pPr>
        <w:rPr>
          <w:rFonts w:cstheme="minorHAnsi"/>
        </w:rPr>
      </w:pPr>
      <w:r>
        <w:rPr>
          <w:rFonts w:cstheme="minorHAnsi"/>
        </w:rPr>
        <w:t xml:space="preserve">The all-new </w:t>
      </w:r>
      <w:r w:rsidRPr="00530281">
        <w:rPr>
          <w:rFonts w:cstheme="minorHAnsi"/>
        </w:rPr>
        <w:t xml:space="preserve">Fusion Tipped </w:t>
      </w:r>
      <w:r>
        <w:rPr>
          <w:rFonts w:cstheme="minorHAnsi"/>
        </w:rPr>
        <w:t xml:space="preserve">initial </w:t>
      </w:r>
      <w:r w:rsidRPr="00530281">
        <w:rPr>
          <w:rFonts w:cstheme="minorHAnsi"/>
        </w:rPr>
        <w:t xml:space="preserve">offerings will include 300 BLK 190-grain, 6.5 PRC 140-grain, 6.5 Creedmoor 140-grain, 270 Win. 150-grain, 7MM Rem. Mag. 175-grain, 7MM PRC 175-grain, 308 Win. 180-grain, 30-06 </w:t>
      </w:r>
      <w:proofErr w:type="spellStart"/>
      <w:r w:rsidRPr="00530281">
        <w:rPr>
          <w:rFonts w:cstheme="minorHAnsi"/>
        </w:rPr>
        <w:t>Sprg</w:t>
      </w:r>
      <w:proofErr w:type="spellEnd"/>
      <w:r w:rsidRPr="00530281">
        <w:rPr>
          <w:rFonts w:cstheme="minorHAnsi"/>
        </w:rPr>
        <w:t>. 1800-grain, and 300 Win. Mag. 180-grain. Its 20-count boxes range in price from $44.99 to $81.99 depending on cartridge choice.</w:t>
      </w:r>
      <w:r>
        <w:rPr>
          <w:rFonts w:cstheme="minorHAnsi"/>
        </w:rPr>
        <w:t xml:space="preserve"> </w:t>
      </w:r>
    </w:p>
    <w:p w14:paraId="048BFC5D" w14:textId="77777777" w:rsidR="008B0526" w:rsidRDefault="008B0526" w:rsidP="008B0526">
      <w:pPr>
        <w:rPr>
          <w:rFonts w:cstheme="minorHAnsi"/>
        </w:rPr>
      </w:pPr>
    </w:p>
    <w:p w14:paraId="1363EF03" w14:textId="09E87639" w:rsidR="00D040E1" w:rsidRPr="008B0526" w:rsidRDefault="008B0526" w:rsidP="00D040E1">
      <w:pPr>
        <w:rPr>
          <w:rFonts w:cstheme="minorHAnsi"/>
        </w:rPr>
      </w:pPr>
      <w:r w:rsidRPr="00530281">
        <w:rPr>
          <w:rFonts w:cstheme="minorHAnsi"/>
        </w:rPr>
        <w:t xml:space="preserve">Learn more at </w:t>
      </w:r>
      <w:hyperlink r:id="rId12" w:history="1">
        <w:r w:rsidRPr="007231D6">
          <w:rPr>
            <w:rStyle w:val="Hyperlink"/>
            <w:rFonts w:cstheme="minorHAnsi"/>
          </w:rPr>
          <w:t>www.federalpremium.com</w:t>
        </w:r>
      </w:hyperlink>
      <w:r w:rsidRPr="00530281">
        <w:rPr>
          <w:rFonts w:cstheme="minorHAnsi"/>
        </w:rPr>
        <w:t>.</w:t>
      </w:r>
    </w:p>
    <w:p w14:paraId="7BD4FD4F" w14:textId="77777777" w:rsidR="00D040E1" w:rsidRPr="00DA54F0" w:rsidRDefault="00D040E1" w:rsidP="00D040E1">
      <w:pPr>
        <w:pBdr>
          <w:bottom w:val="single" w:sz="6" w:space="1" w:color="auto"/>
        </w:pBdr>
        <w:rPr>
          <w:rFonts w:ascii="Times New Roman" w:hAnsi="Times New Roman" w:cs="Times New Roman"/>
        </w:rPr>
      </w:pPr>
    </w:p>
    <w:p w14:paraId="3506BAE2" w14:textId="77777777" w:rsidR="00D040E1" w:rsidRPr="00DA54F0" w:rsidRDefault="00D040E1" w:rsidP="00D040E1">
      <w:pPr>
        <w:rPr>
          <w:rFonts w:ascii="Times New Roman" w:hAnsi="Times New Roman" w:cs="Times New Roman"/>
        </w:rPr>
      </w:pPr>
    </w:p>
    <w:p w14:paraId="5E3C3B41" w14:textId="77777777" w:rsidR="00D040E1" w:rsidRPr="00DA54F0" w:rsidRDefault="00D040E1" w:rsidP="00D040E1">
      <w:pPr>
        <w:rPr>
          <w:rFonts w:ascii="Times New Roman" w:hAnsi="Times New Roman" w:cs="Times New Roman"/>
        </w:rPr>
      </w:pPr>
    </w:p>
    <w:p w14:paraId="0B45B5DE" w14:textId="77777777" w:rsidR="008B0526" w:rsidRDefault="008B0526" w:rsidP="008B0526">
      <w:pPr>
        <w:rPr>
          <w:rFonts w:cstheme="minorHAnsi"/>
        </w:rPr>
      </w:pPr>
      <w:r w:rsidRPr="00530281">
        <w:rPr>
          <w:rFonts w:cstheme="minorHAnsi"/>
        </w:rPr>
        <w:t>SIDEBAR:</w:t>
      </w:r>
      <w:r>
        <w:rPr>
          <w:rFonts w:cstheme="minorHAnsi"/>
        </w:rPr>
        <w:t xml:space="preserve"> </w:t>
      </w:r>
    </w:p>
    <w:p w14:paraId="0C5EC4D1" w14:textId="77777777" w:rsidR="008B0526" w:rsidRDefault="008B0526" w:rsidP="008B0526">
      <w:pPr>
        <w:rPr>
          <w:rFonts w:cstheme="minorHAnsi"/>
        </w:rPr>
      </w:pPr>
      <w:r w:rsidRPr="00530281">
        <w:rPr>
          <w:rFonts w:cstheme="minorHAnsi"/>
          <w:b/>
          <w:bCs/>
        </w:rPr>
        <w:t>Fusion Tipped Terminal Subsonic: Filling a Void</w:t>
      </w:r>
      <w:r w:rsidRPr="00530281">
        <w:rPr>
          <w:rFonts w:cstheme="minorHAnsi"/>
        </w:rPr>
        <w:br/>
        <w:t xml:space="preserve">Federal customers have repeatedly asked for a subsonic Fusion 300 Blackout round. Development of a terminal subsonic round began before Fusion Tipped was initiated. However, it quickly became apparent a tipped design would be needed for optimal performance. With the introduction of Fusion Tipped, Federal's engineers found a perfect path to the ultimate 300 Blackout hunting round. Fusion Tipped Terminal Subsonic 300 Blackout will be offered along with the rest of the Fusion Tipped line in 2024. Additional attributes for this SKU include a subsonic design and optimization to the MSR platform. </w:t>
      </w:r>
    </w:p>
    <w:p w14:paraId="7A9FC409" w14:textId="7740A291" w:rsidR="003111F8" w:rsidRDefault="003111F8" w:rsidP="008B0526">
      <w:pPr>
        <w:rPr>
          <w:rFonts w:ascii="Times New Roman" w:hAnsi="Times New Roman" w:cs="Times New Roman"/>
        </w:rPr>
      </w:pPr>
    </w:p>
    <w:p w14:paraId="46B6A4EE" w14:textId="77777777" w:rsidR="00997335" w:rsidRDefault="00997335" w:rsidP="008B0526">
      <w:pPr>
        <w:rPr>
          <w:rFonts w:ascii="Times New Roman" w:hAnsi="Times New Roman" w:cs="Times New Roman"/>
        </w:rPr>
      </w:pPr>
    </w:p>
    <w:p w14:paraId="4196B92D" w14:textId="77777777" w:rsidR="00997335" w:rsidRDefault="00997335" w:rsidP="00997335">
      <w:pPr>
        <w:pStyle w:val="Footer"/>
        <w:pBdr>
          <w:bottom w:val="single" w:sz="6" w:space="1" w:color="auto"/>
        </w:pBdr>
      </w:pPr>
    </w:p>
    <w:p w14:paraId="4E4AB7D5" w14:textId="77777777" w:rsidR="00997335" w:rsidRDefault="00997335" w:rsidP="00997335">
      <w:pPr>
        <w:pStyle w:val="Footer"/>
        <w:ind w:firstLine="432"/>
      </w:pPr>
    </w:p>
    <w:p w14:paraId="237B40F8" w14:textId="77777777" w:rsidR="00997335" w:rsidRPr="00AE0409" w:rsidRDefault="00997335" w:rsidP="00997335">
      <w:pPr>
        <w:pStyle w:val="Footer"/>
        <w:ind w:firstLine="432"/>
        <w:jc w:val="center"/>
        <w:rPr>
          <w:sz w:val="20"/>
          <w:szCs w:val="20"/>
        </w:rPr>
        <w:sectPr w:rsidR="00997335" w:rsidRPr="00AE0409" w:rsidSect="003B2781">
          <w:type w:val="continuous"/>
          <w:pgSz w:w="12240" w:h="15840"/>
          <w:pgMar w:top="1440" w:right="1440" w:bottom="1440" w:left="1440" w:header="720" w:footer="720" w:gutter="0"/>
          <w:cols w:space="720"/>
          <w:docGrid w:linePitch="360"/>
        </w:sectPr>
      </w:pPr>
      <w:r w:rsidRPr="003111F8">
        <w:rPr>
          <w:sz w:val="20"/>
          <w:szCs w:val="20"/>
        </w:rPr>
        <w:t xml:space="preserve">The contents of this article </w:t>
      </w:r>
      <w:r>
        <w:rPr>
          <w:sz w:val="20"/>
          <w:szCs w:val="20"/>
        </w:rPr>
        <w:t>were produced by Federal</w:t>
      </w:r>
      <w:r w:rsidRPr="003111F8">
        <w:rPr>
          <w:sz w:val="20"/>
          <w:szCs w:val="20"/>
        </w:rPr>
        <w:t>® and are supplied by the company. Permission is granted to copy, reformat and/or publish this article in whole or in part.</w:t>
      </w:r>
    </w:p>
    <w:p w14:paraId="67805701" w14:textId="77777777" w:rsidR="00997335" w:rsidRPr="00DA54F0" w:rsidRDefault="00997335" w:rsidP="008B0526">
      <w:pPr>
        <w:rPr>
          <w:rFonts w:ascii="Times New Roman" w:hAnsi="Times New Roman" w:cs="Times New Roman"/>
        </w:rPr>
      </w:pPr>
    </w:p>
    <w:sectPr w:rsidR="00997335" w:rsidRPr="00DA54F0" w:rsidSect="008B052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1D6B" w14:textId="77777777" w:rsidR="00462C25" w:rsidRDefault="00462C25" w:rsidP="003111F8">
      <w:r>
        <w:separator/>
      </w:r>
    </w:p>
  </w:endnote>
  <w:endnote w:type="continuationSeparator" w:id="0">
    <w:p w14:paraId="52289D96" w14:textId="77777777" w:rsidR="00462C25" w:rsidRDefault="00462C25"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672CD6">
          <w:rPr>
            <w:noProof/>
          </w:rPr>
          <w:t>6</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A7B" w14:textId="77777777" w:rsidR="00462C25" w:rsidRDefault="00462C25" w:rsidP="003111F8">
      <w:r>
        <w:separator/>
      </w:r>
    </w:p>
  </w:footnote>
  <w:footnote w:type="continuationSeparator" w:id="0">
    <w:p w14:paraId="0E5755BB" w14:textId="77777777" w:rsidR="00462C25" w:rsidRDefault="00462C25"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455"/>
    <w:multiLevelType w:val="hybridMultilevel"/>
    <w:tmpl w:val="251E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E6643"/>
    <w:multiLevelType w:val="hybridMultilevel"/>
    <w:tmpl w:val="A790F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97104"/>
    <w:multiLevelType w:val="hybridMultilevel"/>
    <w:tmpl w:val="F874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9057B"/>
    <w:multiLevelType w:val="hybridMultilevel"/>
    <w:tmpl w:val="BDDC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F42AB"/>
    <w:multiLevelType w:val="hybridMultilevel"/>
    <w:tmpl w:val="CA2A5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3155C"/>
    <w:multiLevelType w:val="hybridMultilevel"/>
    <w:tmpl w:val="2C8E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4C53"/>
    <w:multiLevelType w:val="hybridMultilevel"/>
    <w:tmpl w:val="AA2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F1E61"/>
    <w:multiLevelType w:val="hybridMultilevel"/>
    <w:tmpl w:val="C6B8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11248">
    <w:abstractNumId w:val="6"/>
  </w:num>
  <w:num w:numId="2" w16cid:durableId="982196774">
    <w:abstractNumId w:val="0"/>
  </w:num>
  <w:num w:numId="3" w16cid:durableId="615716818">
    <w:abstractNumId w:val="2"/>
  </w:num>
  <w:num w:numId="4" w16cid:durableId="1768037782">
    <w:abstractNumId w:val="7"/>
  </w:num>
  <w:num w:numId="5" w16cid:durableId="1946577141">
    <w:abstractNumId w:val="1"/>
  </w:num>
  <w:num w:numId="6" w16cid:durableId="1235242698">
    <w:abstractNumId w:val="4"/>
  </w:num>
  <w:num w:numId="7" w16cid:durableId="1728065299">
    <w:abstractNumId w:val="5"/>
  </w:num>
  <w:num w:numId="8" w16cid:durableId="1551071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21239"/>
    <w:rsid w:val="000236FB"/>
    <w:rsid w:val="000239CF"/>
    <w:rsid w:val="000303C3"/>
    <w:rsid w:val="00032C05"/>
    <w:rsid w:val="0006200F"/>
    <w:rsid w:val="0006368E"/>
    <w:rsid w:val="000C3E6B"/>
    <w:rsid w:val="000D1D14"/>
    <w:rsid w:val="000E4AEF"/>
    <w:rsid w:val="000F387B"/>
    <w:rsid w:val="000F4FE7"/>
    <w:rsid w:val="00102A67"/>
    <w:rsid w:val="00106D2C"/>
    <w:rsid w:val="001225A0"/>
    <w:rsid w:val="0012565F"/>
    <w:rsid w:val="001363E1"/>
    <w:rsid w:val="00154129"/>
    <w:rsid w:val="00161623"/>
    <w:rsid w:val="001725E2"/>
    <w:rsid w:val="001736C6"/>
    <w:rsid w:val="00181050"/>
    <w:rsid w:val="00187C49"/>
    <w:rsid w:val="0019280F"/>
    <w:rsid w:val="00195AFE"/>
    <w:rsid w:val="001A461A"/>
    <w:rsid w:val="001A7885"/>
    <w:rsid w:val="001B1F53"/>
    <w:rsid w:val="001D06D9"/>
    <w:rsid w:val="001D702F"/>
    <w:rsid w:val="001F0025"/>
    <w:rsid w:val="001F25C7"/>
    <w:rsid w:val="001F663E"/>
    <w:rsid w:val="00203442"/>
    <w:rsid w:val="00216403"/>
    <w:rsid w:val="0022376A"/>
    <w:rsid w:val="00230A62"/>
    <w:rsid w:val="0029662C"/>
    <w:rsid w:val="002A4FE0"/>
    <w:rsid w:val="002B4527"/>
    <w:rsid w:val="002C27C6"/>
    <w:rsid w:val="002D1FB0"/>
    <w:rsid w:val="002D21C4"/>
    <w:rsid w:val="002E426A"/>
    <w:rsid w:val="002F0A9B"/>
    <w:rsid w:val="002F7FE6"/>
    <w:rsid w:val="00300ABA"/>
    <w:rsid w:val="003012F9"/>
    <w:rsid w:val="003111F8"/>
    <w:rsid w:val="00334E53"/>
    <w:rsid w:val="00341801"/>
    <w:rsid w:val="00341EBA"/>
    <w:rsid w:val="00344CD7"/>
    <w:rsid w:val="00362BC9"/>
    <w:rsid w:val="003632C6"/>
    <w:rsid w:val="00365299"/>
    <w:rsid w:val="00365B46"/>
    <w:rsid w:val="00372290"/>
    <w:rsid w:val="00377255"/>
    <w:rsid w:val="00390221"/>
    <w:rsid w:val="003937E4"/>
    <w:rsid w:val="003A7A2F"/>
    <w:rsid w:val="003D0306"/>
    <w:rsid w:val="003D38F9"/>
    <w:rsid w:val="003D402A"/>
    <w:rsid w:val="003E1205"/>
    <w:rsid w:val="003E3B42"/>
    <w:rsid w:val="003E4A7D"/>
    <w:rsid w:val="003E7D8D"/>
    <w:rsid w:val="00407C78"/>
    <w:rsid w:val="0042239B"/>
    <w:rsid w:val="00427AD5"/>
    <w:rsid w:val="004319B4"/>
    <w:rsid w:val="00433A9F"/>
    <w:rsid w:val="004378C1"/>
    <w:rsid w:val="004542EB"/>
    <w:rsid w:val="0045459E"/>
    <w:rsid w:val="0046198E"/>
    <w:rsid w:val="00462B36"/>
    <w:rsid w:val="00462C25"/>
    <w:rsid w:val="00466A35"/>
    <w:rsid w:val="00474152"/>
    <w:rsid w:val="004760AF"/>
    <w:rsid w:val="00477240"/>
    <w:rsid w:val="00491EC5"/>
    <w:rsid w:val="00494AB5"/>
    <w:rsid w:val="00494B91"/>
    <w:rsid w:val="004A43AA"/>
    <w:rsid w:val="004B1109"/>
    <w:rsid w:val="004C3917"/>
    <w:rsid w:val="004E1D14"/>
    <w:rsid w:val="004E28DB"/>
    <w:rsid w:val="004E69A0"/>
    <w:rsid w:val="004F251F"/>
    <w:rsid w:val="00501A3B"/>
    <w:rsid w:val="00520C19"/>
    <w:rsid w:val="00526A0E"/>
    <w:rsid w:val="00534707"/>
    <w:rsid w:val="00536805"/>
    <w:rsid w:val="005429F5"/>
    <w:rsid w:val="005658C8"/>
    <w:rsid w:val="00565B20"/>
    <w:rsid w:val="00570F75"/>
    <w:rsid w:val="0058161B"/>
    <w:rsid w:val="00583D33"/>
    <w:rsid w:val="005853BA"/>
    <w:rsid w:val="00590240"/>
    <w:rsid w:val="005B2FBF"/>
    <w:rsid w:val="005B57D7"/>
    <w:rsid w:val="005B60F1"/>
    <w:rsid w:val="005E02A3"/>
    <w:rsid w:val="005E376C"/>
    <w:rsid w:val="005E3D56"/>
    <w:rsid w:val="005F22FE"/>
    <w:rsid w:val="006124E9"/>
    <w:rsid w:val="00617332"/>
    <w:rsid w:val="00617E52"/>
    <w:rsid w:val="00623E83"/>
    <w:rsid w:val="00627EB6"/>
    <w:rsid w:val="00634E65"/>
    <w:rsid w:val="00637E93"/>
    <w:rsid w:val="00642459"/>
    <w:rsid w:val="00652BDC"/>
    <w:rsid w:val="00655663"/>
    <w:rsid w:val="00661219"/>
    <w:rsid w:val="006655CB"/>
    <w:rsid w:val="00672CD6"/>
    <w:rsid w:val="00690690"/>
    <w:rsid w:val="00693230"/>
    <w:rsid w:val="006959E9"/>
    <w:rsid w:val="006A09DA"/>
    <w:rsid w:val="006B10A9"/>
    <w:rsid w:val="006B26B3"/>
    <w:rsid w:val="006C088A"/>
    <w:rsid w:val="006C0BF0"/>
    <w:rsid w:val="006C3B78"/>
    <w:rsid w:val="006D14DA"/>
    <w:rsid w:val="006D353E"/>
    <w:rsid w:val="006D4D92"/>
    <w:rsid w:val="006E1183"/>
    <w:rsid w:val="006E4835"/>
    <w:rsid w:val="006F060F"/>
    <w:rsid w:val="006F42D3"/>
    <w:rsid w:val="006F7ECB"/>
    <w:rsid w:val="00712415"/>
    <w:rsid w:val="00724F60"/>
    <w:rsid w:val="00732808"/>
    <w:rsid w:val="007433EC"/>
    <w:rsid w:val="007515BE"/>
    <w:rsid w:val="00752A73"/>
    <w:rsid w:val="0075566E"/>
    <w:rsid w:val="0076695B"/>
    <w:rsid w:val="00773EE3"/>
    <w:rsid w:val="00775476"/>
    <w:rsid w:val="00785EE9"/>
    <w:rsid w:val="007867F0"/>
    <w:rsid w:val="00796224"/>
    <w:rsid w:val="007A562D"/>
    <w:rsid w:val="007C13D6"/>
    <w:rsid w:val="007C3AA6"/>
    <w:rsid w:val="007D14B6"/>
    <w:rsid w:val="007D622E"/>
    <w:rsid w:val="007E5778"/>
    <w:rsid w:val="007E75E3"/>
    <w:rsid w:val="008134EC"/>
    <w:rsid w:val="00823BA4"/>
    <w:rsid w:val="00823EE5"/>
    <w:rsid w:val="008252DF"/>
    <w:rsid w:val="00844ED6"/>
    <w:rsid w:val="00865039"/>
    <w:rsid w:val="00874C80"/>
    <w:rsid w:val="00883B27"/>
    <w:rsid w:val="008840A5"/>
    <w:rsid w:val="00895CE2"/>
    <w:rsid w:val="008A515C"/>
    <w:rsid w:val="008A63C8"/>
    <w:rsid w:val="008A76B6"/>
    <w:rsid w:val="008B0526"/>
    <w:rsid w:val="008B34B9"/>
    <w:rsid w:val="008B5C3F"/>
    <w:rsid w:val="008D3BE5"/>
    <w:rsid w:val="008D50C7"/>
    <w:rsid w:val="008E1544"/>
    <w:rsid w:val="008E306B"/>
    <w:rsid w:val="008F3EB6"/>
    <w:rsid w:val="00915D70"/>
    <w:rsid w:val="00925219"/>
    <w:rsid w:val="00931833"/>
    <w:rsid w:val="0093495F"/>
    <w:rsid w:val="009523E5"/>
    <w:rsid w:val="009551AB"/>
    <w:rsid w:val="00960E9F"/>
    <w:rsid w:val="009643E6"/>
    <w:rsid w:val="00980402"/>
    <w:rsid w:val="00981DAE"/>
    <w:rsid w:val="00993B67"/>
    <w:rsid w:val="00997335"/>
    <w:rsid w:val="009B1F2B"/>
    <w:rsid w:val="009B27FB"/>
    <w:rsid w:val="009B526F"/>
    <w:rsid w:val="009B58E5"/>
    <w:rsid w:val="009B5D0D"/>
    <w:rsid w:val="009B6523"/>
    <w:rsid w:val="009C07BF"/>
    <w:rsid w:val="009D307E"/>
    <w:rsid w:val="009D3BD5"/>
    <w:rsid w:val="009D6F19"/>
    <w:rsid w:val="009F4D73"/>
    <w:rsid w:val="00A07D9D"/>
    <w:rsid w:val="00A237A8"/>
    <w:rsid w:val="00A35CAE"/>
    <w:rsid w:val="00A45311"/>
    <w:rsid w:val="00A5394F"/>
    <w:rsid w:val="00A60028"/>
    <w:rsid w:val="00A67A4F"/>
    <w:rsid w:val="00A778E1"/>
    <w:rsid w:val="00A92C91"/>
    <w:rsid w:val="00AA0460"/>
    <w:rsid w:val="00AA418E"/>
    <w:rsid w:val="00AB2BA9"/>
    <w:rsid w:val="00AC0996"/>
    <w:rsid w:val="00AC0D33"/>
    <w:rsid w:val="00AC5938"/>
    <w:rsid w:val="00AE0409"/>
    <w:rsid w:val="00AE72B0"/>
    <w:rsid w:val="00B117CA"/>
    <w:rsid w:val="00B13796"/>
    <w:rsid w:val="00B178AE"/>
    <w:rsid w:val="00B312F5"/>
    <w:rsid w:val="00B45A48"/>
    <w:rsid w:val="00B45D4D"/>
    <w:rsid w:val="00B521C1"/>
    <w:rsid w:val="00B82A47"/>
    <w:rsid w:val="00B92F13"/>
    <w:rsid w:val="00BB3DFE"/>
    <w:rsid w:val="00BB6903"/>
    <w:rsid w:val="00BC0ED2"/>
    <w:rsid w:val="00BD3171"/>
    <w:rsid w:val="00BE2A7E"/>
    <w:rsid w:val="00BE3552"/>
    <w:rsid w:val="00BE3985"/>
    <w:rsid w:val="00BF009F"/>
    <w:rsid w:val="00BF06DE"/>
    <w:rsid w:val="00C078D1"/>
    <w:rsid w:val="00C12597"/>
    <w:rsid w:val="00C21508"/>
    <w:rsid w:val="00C348D4"/>
    <w:rsid w:val="00C355DB"/>
    <w:rsid w:val="00C3604E"/>
    <w:rsid w:val="00C36868"/>
    <w:rsid w:val="00C37273"/>
    <w:rsid w:val="00C444D9"/>
    <w:rsid w:val="00C46DDC"/>
    <w:rsid w:val="00C55C96"/>
    <w:rsid w:val="00C55CED"/>
    <w:rsid w:val="00C65309"/>
    <w:rsid w:val="00C66ED8"/>
    <w:rsid w:val="00C72E89"/>
    <w:rsid w:val="00C9218A"/>
    <w:rsid w:val="00C94A64"/>
    <w:rsid w:val="00C97858"/>
    <w:rsid w:val="00CC1DD9"/>
    <w:rsid w:val="00CD4091"/>
    <w:rsid w:val="00CD612E"/>
    <w:rsid w:val="00CD75E6"/>
    <w:rsid w:val="00CE750C"/>
    <w:rsid w:val="00CF65EA"/>
    <w:rsid w:val="00D011EF"/>
    <w:rsid w:val="00D040E1"/>
    <w:rsid w:val="00D11152"/>
    <w:rsid w:val="00D11C84"/>
    <w:rsid w:val="00D16E9F"/>
    <w:rsid w:val="00D246E2"/>
    <w:rsid w:val="00D30B6D"/>
    <w:rsid w:val="00D321EB"/>
    <w:rsid w:val="00D33A97"/>
    <w:rsid w:val="00D367DF"/>
    <w:rsid w:val="00D419F3"/>
    <w:rsid w:val="00D667E8"/>
    <w:rsid w:val="00D9382F"/>
    <w:rsid w:val="00D938B5"/>
    <w:rsid w:val="00D9490D"/>
    <w:rsid w:val="00DA53AC"/>
    <w:rsid w:val="00DA54F0"/>
    <w:rsid w:val="00DA6679"/>
    <w:rsid w:val="00DC754F"/>
    <w:rsid w:val="00DE4C7C"/>
    <w:rsid w:val="00E14240"/>
    <w:rsid w:val="00E14B68"/>
    <w:rsid w:val="00E15F38"/>
    <w:rsid w:val="00E25CEB"/>
    <w:rsid w:val="00E300DB"/>
    <w:rsid w:val="00E33F71"/>
    <w:rsid w:val="00E34F21"/>
    <w:rsid w:val="00E60F70"/>
    <w:rsid w:val="00E678D4"/>
    <w:rsid w:val="00E70874"/>
    <w:rsid w:val="00E807F3"/>
    <w:rsid w:val="00E90C1E"/>
    <w:rsid w:val="00E92D2F"/>
    <w:rsid w:val="00E93A3C"/>
    <w:rsid w:val="00EA0DC5"/>
    <w:rsid w:val="00EB2454"/>
    <w:rsid w:val="00EB754D"/>
    <w:rsid w:val="00EC017E"/>
    <w:rsid w:val="00ED283C"/>
    <w:rsid w:val="00ED56CB"/>
    <w:rsid w:val="00EF4323"/>
    <w:rsid w:val="00F07845"/>
    <w:rsid w:val="00F17AA8"/>
    <w:rsid w:val="00F36CC2"/>
    <w:rsid w:val="00F66C86"/>
    <w:rsid w:val="00F66D30"/>
    <w:rsid w:val="00F70BCA"/>
    <w:rsid w:val="00F7511F"/>
    <w:rsid w:val="00F820C4"/>
    <w:rsid w:val="00F85344"/>
    <w:rsid w:val="00FA79A9"/>
    <w:rsid w:val="00FB0C54"/>
    <w:rsid w:val="00FB3E99"/>
    <w:rsid w:val="00FC2DF6"/>
    <w:rsid w:val="00FF1D2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 w:type="paragraph" w:styleId="ListParagraph">
    <w:name w:val="List Paragraph"/>
    <w:basedOn w:val="Normal"/>
    <w:uiPriority w:val="34"/>
    <w:qFormat/>
    <w:rsid w:val="00637E93"/>
    <w:pPr>
      <w:spacing w:after="160" w:line="259" w:lineRule="auto"/>
      <w:ind w:left="720"/>
      <w:contextualSpacing/>
    </w:pPr>
    <w:rPr>
      <w:sz w:val="22"/>
      <w:szCs w:val="22"/>
    </w:rPr>
  </w:style>
  <w:style w:type="table" w:styleId="TableGrid">
    <w:name w:val="Table Grid"/>
    <w:basedOn w:val="TableNormal"/>
    <w:uiPriority w:val="39"/>
    <w:rsid w:val="004378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B0526"/>
    <w:pPr>
      <w:spacing w:before="100" w:beforeAutospacing="1" w:after="100" w:afterAutospacing="1"/>
    </w:pPr>
    <w:rPr>
      <w:rFonts w:ascii="Calibri" w:hAnsi="Calibri" w:cs="Calibri"/>
      <w:sz w:val="22"/>
      <w:szCs w:val="22"/>
    </w:rPr>
  </w:style>
  <w:style w:type="paragraph" w:customStyle="1" w:styleId="p2">
    <w:name w:val="p2"/>
    <w:basedOn w:val="Normal"/>
    <w:rsid w:val="008B0526"/>
    <w:pPr>
      <w:spacing w:before="100" w:beforeAutospacing="1" w:after="100" w:afterAutospacing="1"/>
    </w:pPr>
    <w:rPr>
      <w:rFonts w:ascii="Calibri" w:hAnsi="Calibri" w:cs="Calibri"/>
      <w:sz w:val="22"/>
      <w:szCs w:val="22"/>
    </w:rPr>
  </w:style>
  <w:style w:type="character" w:customStyle="1" w:styleId="s1">
    <w:name w:val="s1"/>
    <w:basedOn w:val="DefaultParagraphFont"/>
    <w:rsid w:val="008B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931552236">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 w:id="1788425836">
      <w:bodyDiv w:val="1"/>
      <w:marLeft w:val="0"/>
      <w:marRight w:val="0"/>
      <w:marTop w:val="0"/>
      <w:marBottom w:val="0"/>
      <w:divBdr>
        <w:top w:val="none" w:sz="0" w:space="0" w:color="auto"/>
        <w:left w:val="none" w:sz="0" w:space="0" w:color="auto"/>
        <w:bottom w:val="none" w:sz="0" w:space="0" w:color="auto"/>
        <w:right w:val="none" w:sz="0" w:space="0" w:color="auto"/>
      </w:divBdr>
    </w:div>
    <w:div w:id="19167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deralprem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9" ma:contentTypeDescription="Create a new document." ma:contentTypeScope="" ma:versionID="e04cbc8357afd2036a678d4b49aa06bb">
  <xsd:schema xmlns:xsd="http://www.w3.org/2001/XMLSchema" xmlns:xs="http://www.w3.org/2001/XMLSchema" xmlns:p="http://schemas.microsoft.com/office/2006/metadata/properties" xmlns:ns3="359f1790-ba07-4ed6-aee7-85dd70631271" targetNamespace="http://schemas.microsoft.com/office/2006/metadata/properties" ma:root="true" ma:fieldsID="99a63332ca949e486dc86bb3fd5589b9"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D2406-2AA0-4738-B829-7D4471E4D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646B5-2607-44A9-B4F3-6C9A4B46BA06}">
  <ds:schemaRefs>
    <ds:schemaRef ds:uri="http://schemas.microsoft.com/sharepoint/v3/contenttype/forms"/>
  </ds:schemaRefs>
</ds:datastoreItem>
</file>

<file path=customXml/itemProps3.xml><?xml version="1.0" encoding="utf-8"?>
<ds:datastoreItem xmlns:ds="http://schemas.openxmlformats.org/officeDocument/2006/customXml" ds:itemID="{954575F6-5EB4-471C-A51B-D05420191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JJ Reich (John)</cp:lastModifiedBy>
  <cp:revision>35</cp:revision>
  <cp:lastPrinted>2019-09-16T15:20:00Z</cp:lastPrinted>
  <dcterms:created xsi:type="dcterms:W3CDTF">2021-03-18T20:27:00Z</dcterms:created>
  <dcterms:modified xsi:type="dcterms:W3CDTF">2023-12-27T17:38:00Z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0x010100D81330B983E09E4FAA7EB39A2021B562</vt:lpwstr>
  </property>
</Properties>
</file>