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95D8DF3" w:rsidP="095D8DF3" w:rsidRDefault="095D8DF3" w14:paraId="3FF5559F" w14:textId="4EB29C61">
      <w:pPr>
        <w:jc w:val="right"/>
        <w:rPr>
          <w:rFonts w:ascii="Calibri" w:hAnsi="Calibri" w:eastAsia="Calibri" w:cs="Calibri"/>
          <w:b w:val="1"/>
          <w:bCs w:val="1"/>
          <w:noProof w:val="0"/>
          <w:sz w:val="24"/>
          <w:szCs w:val="24"/>
          <w:lang w:val="en-US"/>
        </w:rPr>
      </w:pPr>
      <w:r>
        <w:drawing>
          <wp:inline wp14:editId="7C4B896E" wp14:anchorId="41FA6C94">
            <wp:extent cx="1736766" cy="371475"/>
            <wp:effectExtent l="0" t="0" r="0" b="0"/>
            <wp:docPr id="2081406017" name="" title=""/>
            <wp:cNvGraphicFramePr>
              <a:graphicFrameLocks noChangeAspect="1"/>
            </wp:cNvGraphicFramePr>
            <a:graphic>
              <a:graphicData uri="http://schemas.openxmlformats.org/drawingml/2006/picture">
                <pic:pic>
                  <pic:nvPicPr>
                    <pic:cNvPr id="0" name=""/>
                    <pic:cNvPicPr/>
                  </pic:nvPicPr>
                  <pic:blipFill>
                    <a:blip r:embed="R10e2283589d34ed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36766" cy="371475"/>
                    </a:xfrm>
                    <a:prstGeom prst="rect">
                      <a:avLst/>
                    </a:prstGeom>
                  </pic:spPr>
                </pic:pic>
              </a:graphicData>
            </a:graphic>
          </wp:inline>
        </w:drawing>
      </w:r>
    </w:p>
    <w:p w:rsidR="095D8DF3" w:rsidP="095D8DF3" w:rsidRDefault="095D8DF3" w14:paraId="76481763" w14:textId="2703055D">
      <w:pPr>
        <w:pStyle w:val="Normal"/>
        <w:rPr>
          <w:rFonts w:ascii="Calibri" w:hAnsi="Calibri" w:eastAsia="Calibri" w:cs="Calibri"/>
          <w:b w:val="1"/>
          <w:bCs w:val="1"/>
          <w:noProof w:val="0"/>
          <w:sz w:val="24"/>
          <w:szCs w:val="24"/>
          <w:lang w:val="en-US"/>
        </w:rPr>
      </w:pPr>
      <w:r w:rsidRPr="095D8DF3" w:rsidR="095D8DF3">
        <w:rPr>
          <w:rFonts w:ascii="Calibri" w:hAnsi="Calibri" w:eastAsia="Calibri" w:cs="Calibri"/>
          <w:b w:val="1"/>
          <w:bCs w:val="1"/>
          <w:noProof w:val="0"/>
          <w:sz w:val="24"/>
          <w:szCs w:val="24"/>
          <w:lang w:val="en-US"/>
        </w:rPr>
        <w:t xml:space="preserve">For Media Inquiries: </w:t>
      </w:r>
    </w:p>
    <w:p w:rsidR="095D8DF3" w:rsidRDefault="095D8DF3" w14:paraId="468C218B" w14:textId="508AE795">
      <w:r w:rsidRPr="095D8DF3" w:rsidR="095D8DF3">
        <w:rPr>
          <w:rFonts w:ascii="Calibri" w:hAnsi="Calibri" w:eastAsia="Calibri" w:cs="Calibri"/>
          <w:noProof w:val="0"/>
          <w:sz w:val="24"/>
          <w:szCs w:val="24"/>
          <w:lang w:val="en-US"/>
        </w:rPr>
        <w:t>Willie Vernon</w:t>
      </w:r>
      <w:r>
        <w:br/>
      </w:r>
      <w:r w:rsidRPr="095D8DF3" w:rsidR="095D8DF3">
        <w:rPr>
          <w:rFonts w:ascii="Calibri" w:hAnsi="Calibri" w:eastAsia="Calibri" w:cs="Calibri"/>
          <w:noProof w:val="0"/>
          <w:sz w:val="24"/>
          <w:szCs w:val="24"/>
          <w:lang w:val="en-US"/>
        </w:rPr>
        <w:t xml:space="preserve"> Senior Director of Marketing </w:t>
      </w:r>
      <w:r>
        <w:br/>
      </w:r>
      <w:hyperlink r:id="Re89a9b4f54a0461d">
        <w:r w:rsidRPr="095D8DF3" w:rsidR="095D8DF3">
          <w:rPr>
            <w:rStyle w:val="Hyperlink"/>
            <w:rFonts w:ascii="Calibri" w:hAnsi="Calibri" w:eastAsia="Calibri" w:cs="Calibri"/>
            <w:noProof w:val="0"/>
            <w:sz w:val="24"/>
            <w:szCs w:val="24"/>
            <w:lang w:val="en-US"/>
          </w:rPr>
          <w:t>willie.vernon@vistaoutdoor.com</w:t>
        </w:r>
      </w:hyperlink>
      <w:r w:rsidRPr="095D8DF3" w:rsidR="095D8DF3">
        <w:rPr>
          <w:rFonts w:ascii="Calibri" w:hAnsi="Calibri" w:eastAsia="Calibri" w:cs="Calibri"/>
          <w:noProof w:val="0"/>
          <w:sz w:val="24"/>
          <w:szCs w:val="24"/>
          <w:lang w:val="en-US"/>
        </w:rPr>
        <w:t xml:space="preserve"> </w:t>
      </w:r>
    </w:p>
    <w:p w:rsidR="20E2F6C2" w:rsidP="4C9C3DEA" w:rsidRDefault="20E2F6C2" w14:paraId="0213DB1C" w14:textId="63A701CA">
      <w:pPr>
        <w:pStyle w:val="Normal"/>
        <w:rPr>
          <w:rFonts w:ascii="Calibri" w:hAnsi="Calibri" w:eastAsia="Calibri" w:cs="Calibri"/>
          <w:b w:val="1"/>
          <w:bCs w:val="1"/>
          <w:noProof w:val="0"/>
          <w:sz w:val="24"/>
          <w:szCs w:val="24"/>
          <w:lang w:val="en-US"/>
        </w:rPr>
      </w:pPr>
    </w:p>
    <w:p w:rsidR="095D8DF3" w:rsidRDefault="095D8DF3" w14:paraId="05C56A55" w14:textId="5BC290AC">
      <w:r w:rsidRPr="539F7592" w:rsidR="539F7592">
        <w:rPr>
          <w:rFonts w:ascii="Calibri" w:hAnsi="Calibri" w:eastAsia="Calibri" w:cs="Calibri"/>
          <w:b w:val="1"/>
          <w:bCs w:val="1"/>
          <w:noProof w:val="0"/>
          <w:sz w:val="24"/>
          <w:szCs w:val="24"/>
          <w:lang w:val="en-US"/>
        </w:rPr>
        <w:t>Blackhawk</w:t>
      </w:r>
      <w:r w:rsidRPr="539F7592" w:rsidR="539F7592">
        <w:rPr>
          <w:rFonts w:ascii="Calibri" w:hAnsi="Calibri" w:eastAsia="Calibri" w:cs="Calibri"/>
          <w:b w:val="1"/>
          <w:bCs w:val="1"/>
          <w:noProof w:val="0"/>
          <w:sz w:val="24"/>
          <w:szCs w:val="24"/>
          <w:lang w:val="en-US"/>
        </w:rPr>
        <w:t>™</w:t>
      </w:r>
      <w:r w:rsidRPr="539F7592" w:rsidR="539F7592">
        <w:rPr>
          <w:rFonts w:ascii="Calibri" w:hAnsi="Calibri" w:eastAsia="Calibri" w:cs="Calibri"/>
          <w:b w:val="1"/>
          <w:bCs w:val="1"/>
          <w:noProof w:val="0"/>
          <w:sz w:val="24"/>
          <w:szCs w:val="24"/>
          <w:lang w:val="en-US"/>
        </w:rPr>
        <w:t xml:space="preserve"> Releases Knife Collaboration with Custom Knifemaker Andrew Arrabito </w:t>
      </w:r>
    </w:p>
    <w:p w:rsidR="095D8DF3" w:rsidP="20E2F6C2" w:rsidRDefault="095D8DF3" w14:paraId="3562881E" w14:textId="0E499CE8">
      <w:pPr>
        <w:rPr>
          <w:rFonts w:ascii="Calibri" w:hAnsi="Calibri" w:eastAsia="Calibri" w:cs="Calibri"/>
          <w:noProof w:val="0"/>
          <w:sz w:val="22"/>
          <w:szCs w:val="22"/>
          <w:lang w:val="en-US"/>
        </w:rPr>
      </w:pPr>
      <w:r w:rsidRPr="20E2F6C2" w:rsidR="20E2F6C2">
        <w:rPr>
          <w:rFonts w:ascii="Calibri" w:hAnsi="Calibri" w:eastAsia="Calibri" w:cs="Calibri"/>
          <w:noProof w:val="0"/>
          <w:sz w:val="22"/>
          <w:szCs w:val="22"/>
          <w:lang w:val="en-US"/>
        </w:rPr>
        <w:t xml:space="preserve">Blackhawk has announced its latest product to </w:t>
      </w:r>
      <w:r w:rsidRPr="20E2F6C2" w:rsidR="20E2F6C2">
        <w:rPr>
          <w:rFonts w:ascii="Calibri" w:hAnsi="Calibri" w:eastAsia="Calibri" w:cs="Calibri"/>
          <w:noProof w:val="0"/>
          <w:sz w:val="22"/>
          <w:szCs w:val="22"/>
          <w:lang w:val="en-US"/>
        </w:rPr>
        <w:t>arrive on</w:t>
      </w:r>
      <w:r w:rsidRPr="20E2F6C2" w:rsidR="20E2F6C2">
        <w:rPr>
          <w:rFonts w:ascii="Calibri" w:hAnsi="Calibri" w:eastAsia="Calibri" w:cs="Calibri"/>
          <w:noProof w:val="0"/>
          <w:sz w:val="22"/>
          <w:szCs w:val="22"/>
          <w:lang w:val="en-US"/>
        </w:rPr>
        <w:t xml:space="preserve"> the market: a line of five blade</w:t>
      </w:r>
      <w:r w:rsidRPr="20E2F6C2" w:rsidR="20E2F6C2">
        <w:rPr>
          <w:rFonts w:ascii="Calibri" w:hAnsi="Calibri" w:eastAsia="Calibri" w:cs="Calibri"/>
          <w:noProof w:val="0"/>
          <w:sz w:val="22"/>
          <w:szCs w:val="22"/>
          <w:lang w:val="en-US"/>
        </w:rPr>
        <w:t xml:space="preserve">s </w:t>
      </w:r>
      <w:r w:rsidRPr="20E2F6C2" w:rsidR="20E2F6C2">
        <w:rPr>
          <w:rFonts w:ascii="Calibri" w:hAnsi="Calibri" w:eastAsia="Calibri" w:cs="Calibri"/>
          <w:noProof w:val="0"/>
          <w:sz w:val="22"/>
          <w:szCs w:val="22"/>
          <w:lang w:val="en-US"/>
        </w:rPr>
        <w:t xml:space="preserve">designed by custom knifemaker Andrew </w:t>
      </w:r>
      <w:proofErr w:type="spellStart"/>
      <w:r w:rsidRPr="20E2F6C2" w:rsidR="20E2F6C2">
        <w:rPr>
          <w:rFonts w:ascii="Calibri" w:hAnsi="Calibri" w:eastAsia="Calibri" w:cs="Calibri"/>
          <w:noProof w:val="0"/>
          <w:sz w:val="22"/>
          <w:szCs w:val="22"/>
          <w:lang w:val="en-US"/>
        </w:rPr>
        <w:t>Arrabito</w:t>
      </w:r>
      <w:proofErr w:type="spellEnd"/>
      <w:r w:rsidRPr="20E2F6C2" w:rsidR="20E2F6C2">
        <w:rPr>
          <w:rFonts w:ascii="Calibri" w:hAnsi="Calibri" w:eastAsia="Calibri" w:cs="Calibri"/>
          <w:noProof w:val="0"/>
          <w:sz w:val="22"/>
          <w:szCs w:val="22"/>
          <w:lang w:val="en-US"/>
        </w:rPr>
        <w:t>,</w:t>
      </w:r>
      <w:r w:rsidRPr="20E2F6C2" w:rsidR="20E2F6C2">
        <w:rPr>
          <w:rFonts w:ascii="Calibri" w:hAnsi="Calibri" w:eastAsia="Calibri" w:cs="Calibri"/>
          <w:noProof w:val="0"/>
          <w:sz w:val="22"/>
          <w:szCs w:val="22"/>
          <w:lang w:val="en-US"/>
        </w:rPr>
        <w:t xml:space="preserve"> a former Navy SEAL (ret.)</w:t>
      </w:r>
      <w:r w:rsidRPr="20E2F6C2" w:rsidR="20E2F6C2">
        <w:rPr>
          <w:rFonts w:ascii="Calibri" w:hAnsi="Calibri" w:eastAsia="Calibri" w:cs="Calibri"/>
          <w:noProof w:val="0"/>
          <w:sz w:val="22"/>
          <w:szCs w:val="22"/>
          <w:lang w:val="en-US"/>
        </w:rPr>
        <w:t xml:space="preserve"> </w:t>
      </w:r>
      <w:r w:rsidRPr="20E2F6C2" w:rsidR="20E2F6C2">
        <w:rPr>
          <w:rFonts w:ascii="Calibri" w:hAnsi="Calibri" w:eastAsia="Calibri" w:cs="Calibri"/>
          <w:noProof w:val="0"/>
          <w:sz w:val="22"/>
          <w:szCs w:val="22"/>
          <w:lang w:val="en-US"/>
        </w:rPr>
        <w:t>most well-known as the founder of Half Face Blades™.</w:t>
      </w:r>
    </w:p>
    <w:p w:rsidR="539F7592" w:rsidP="20E2F6C2" w:rsidRDefault="539F7592" w14:paraId="71FCDF71" w14:textId="381BAD6B">
      <w:pPr>
        <w:pStyle w:val="Normal"/>
        <w:rPr>
          <w:rFonts w:ascii="Calibri" w:hAnsi="Calibri" w:eastAsia="Calibri" w:cs="Calibri"/>
          <w:noProof w:val="0"/>
          <w:sz w:val="22"/>
          <w:szCs w:val="22"/>
          <w:lang w:val="en-US"/>
        </w:rPr>
      </w:pPr>
      <w:r w:rsidRPr="20E2F6C2" w:rsidR="20E2F6C2">
        <w:rPr>
          <w:rFonts w:ascii="Calibri" w:hAnsi="Calibri" w:eastAsia="Calibri" w:cs="Calibri"/>
          <w:noProof w:val="0"/>
          <w:sz w:val="22"/>
          <w:szCs w:val="22"/>
          <w:lang w:val="en-US"/>
        </w:rPr>
        <w:t>The line of blades consists of a Combat Filet, EDC,</w:t>
      </w:r>
      <w:r w:rsidRPr="20E2F6C2" w:rsidR="20E2F6C2">
        <w:rPr>
          <w:rFonts w:ascii="Calibri" w:hAnsi="Calibri" w:eastAsia="Calibri" w:cs="Calibri"/>
          <w:noProof w:val="0"/>
          <w:sz w:val="22"/>
          <w:szCs w:val="22"/>
          <w:lang w:val="en-US"/>
        </w:rPr>
        <w:t xml:space="preserve"> </w:t>
      </w:r>
      <w:r w:rsidRPr="20E2F6C2" w:rsidR="20E2F6C2">
        <w:rPr>
          <w:rFonts w:ascii="Calibri" w:hAnsi="Calibri" w:eastAsia="Calibri" w:cs="Calibri"/>
          <w:noProof w:val="0"/>
          <w:sz w:val="22"/>
          <w:szCs w:val="22"/>
          <w:lang w:val="en-US"/>
        </w:rPr>
        <w:t xml:space="preserve">Field Knife, Karambit, and Combat Dagger with very limited quantities – only 10 per style – available for sale during the initial launch. Customers wishing to purchase one of these limited blades can do so directly through </w:t>
      </w:r>
      <w:hyperlink r:id="R068b4e5ff12b4b97">
        <w:r w:rsidRPr="20E2F6C2" w:rsidR="20E2F6C2">
          <w:rPr>
            <w:rStyle w:val="Hyperlink"/>
            <w:rFonts w:ascii="Calibri" w:hAnsi="Calibri" w:eastAsia="Calibri" w:cs="Calibri"/>
            <w:noProof w:val="0"/>
            <w:sz w:val="22"/>
            <w:szCs w:val="22"/>
            <w:lang w:val="en-US"/>
          </w:rPr>
          <w:t>www.blackhawk.com</w:t>
        </w:r>
      </w:hyperlink>
      <w:r w:rsidRPr="20E2F6C2" w:rsidR="20E2F6C2">
        <w:rPr>
          <w:rFonts w:ascii="Calibri" w:hAnsi="Calibri" w:eastAsia="Calibri" w:cs="Calibri"/>
          <w:noProof w:val="0"/>
          <w:sz w:val="22"/>
          <w:szCs w:val="22"/>
          <w:lang w:val="en-US"/>
        </w:rPr>
        <w:t xml:space="preserve"> as of Wednesday, May 29 at 10:00AM Eastern Time.</w:t>
      </w:r>
    </w:p>
    <w:p w:rsidR="539F7592" w:rsidP="3A6526F5" w:rsidRDefault="539F7592" w14:paraId="0B74EAAD" w14:textId="530E6B0C">
      <w:pPr>
        <w:pStyle w:val="Normal"/>
        <w:rPr>
          <w:rFonts w:ascii="Calibri" w:hAnsi="Calibri" w:eastAsia="Calibri" w:cs="Calibri"/>
          <w:noProof w:val="0"/>
          <w:sz w:val="22"/>
          <w:szCs w:val="22"/>
          <w:lang w:val="en-US"/>
        </w:rPr>
      </w:pPr>
      <w:r w:rsidRPr="3A6526F5" w:rsidR="3A6526F5">
        <w:rPr>
          <w:rFonts w:ascii="Calibri" w:hAnsi="Calibri" w:eastAsia="Calibri" w:cs="Calibri"/>
          <w:noProof w:val="0"/>
          <w:sz w:val="22"/>
          <w:szCs w:val="22"/>
          <w:lang w:val="en-US"/>
        </w:rPr>
        <w:t>The blades are made from CPM</w:t>
      </w:r>
      <w:r w:rsidRPr="3A6526F5" w:rsidR="3A6526F5">
        <w:rPr>
          <w:rFonts w:ascii="Calibri" w:hAnsi="Calibri" w:eastAsia="Calibri" w:cs="Calibri"/>
          <w:noProof w:val="0"/>
          <w:color w:val="545454"/>
          <w:sz w:val="16"/>
          <w:szCs w:val="16"/>
          <w:lang w:val="en-US"/>
        </w:rPr>
        <w:t xml:space="preserve"> ®</w:t>
      </w:r>
      <w:r w:rsidRPr="3A6526F5" w:rsidR="3A6526F5">
        <w:rPr>
          <w:rFonts w:ascii="Calibri" w:hAnsi="Calibri" w:eastAsia="Calibri" w:cs="Calibri"/>
          <w:noProof w:val="0"/>
          <w:sz w:val="22"/>
          <w:szCs w:val="22"/>
          <w:lang w:val="en-US"/>
        </w:rPr>
        <w:t xml:space="preserve"> (Crucible Particle Metallurgy) 154CM steel with a Rockwell steel hardness of 59-60 HRC. Each blade varies in length and all feature a stone-washed finish with skeletonized black G10 textured grips and full tang construction.</w:t>
      </w:r>
      <w:r w:rsidRPr="3A6526F5" w:rsidR="3A6526F5">
        <w:rPr>
          <w:rFonts w:ascii="Calibri" w:hAnsi="Calibri" w:eastAsia="Calibri" w:cs="Calibri"/>
          <w:noProof w:val="0"/>
          <w:sz w:val="22"/>
          <w:szCs w:val="22"/>
          <w:lang w:val="en-US"/>
        </w:rPr>
        <w:t xml:space="preserve"> One side of the blade is etched with the Blackhawk trident logo while the other is etched with Andrew </w:t>
      </w:r>
      <w:proofErr w:type="spellStart"/>
      <w:r w:rsidRPr="3A6526F5" w:rsidR="3A6526F5">
        <w:rPr>
          <w:rFonts w:ascii="Calibri" w:hAnsi="Calibri" w:eastAsia="Calibri" w:cs="Calibri"/>
          <w:noProof w:val="0"/>
          <w:sz w:val="22"/>
          <w:szCs w:val="22"/>
          <w:lang w:val="en-US"/>
        </w:rPr>
        <w:t>Arrabito’s</w:t>
      </w:r>
      <w:proofErr w:type="spellEnd"/>
      <w:r w:rsidRPr="3A6526F5" w:rsidR="3A6526F5">
        <w:rPr>
          <w:rFonts w:ascii="Calibri" w:hAnsi="Calibri" w:eastAsia="Calibri" w:cs="Calibri"/>
          <w:noProof w:val="0"/>
          <w:sz w:val="22"/>
          <w:szCs w:val="22"/>
          <w:lang w:val="en-US"/>
        </w:rPr>
        <w:t xml:space="preserve"> name, marking these knives as part of this exclusive collaboration.</w:t>
      </w:r>
      <w:r w:rsidRPr="3A6526F5" w:rsidR="3A6526F5">
        <w:rPr>
          <w:rFonts w:ascii="Calibri" w:hAnsi="Calibri" w:eastAsia="Calibri" w:cs="Calibri"/>
          <w:noProof w:val="0"/>
          <w:sz w:val="22"/>
          <w:szCs w:val="22"/>
          <w:lang w:val="en-US"/>
        </w:rPr>
        <w:t xml:space="preserve"> Included with each knife is a friction-fit sheath.</w:t>
      </w:r>
    </w:p>
    <w:p w:rsidR="20E2F6C2" w:rsidP="4C9C3DEA" w:rsidRDefault="20E2F6C2" w14:paraId="160D8079" w14:textId="4F773644">
      <w:pPr>
        <w:pStyle w:val="Normal"/>
        <w:rPr>
          <w:rFonts w:ascii="Calibri" w:hAnsi="Calibri" w:eastAsia="Calibri" w:cs="Calibri"/>
          <w:noProof w:val="0"/>
          <w:sz w:val="22"/>
          <w:szCs w:val="22"/>
          <w:lang w:val="en-US"/>
        </w:rPr>
      </w:pPr>
      <w:r w:rsidRPr="4C9C3DEA" w:rsidR="4C9C3DEA">
        <w:rPr>
          <w:rFonts w:ascii="Calibri" w:hAnsi="Calibri" w:eastAsia="Calibri" w:cs="Calibri"/>
          <w:noProof w:val="0"/>
          <w:sz w:val="22"/>
          <w:szCs w:val="22"/>
          <w:lang w:val="en-US"/>
        </w:rPr>
        <w:t xml:space="preserve">For additional details and to purchase one of these Blackhawk + Andrew </w:t>
      </w:r>
      <w:proofErr w:type="spellStart"/>
      <w:r w:rsidRPr="4C9C3DEA" w:rsidR="4C9C3DEA">
        <w:rPr>
          <w:rFonts w:ascii="Calibri" w:hAnsi="Calibri" w:eastAsia="Calibri" w:cs="Calibri"/>
          <w:noProof w:val="0"/>
          <w:sz w:val="22"/>
          <w:szCs w:val="22"/>
          <w:lang w:val="en-US"/>
        </w:rPr>
        <w:t>Arrabito</w:t>
      </w:r>
      <w:proofErr w:type="spellEnd"/>
      <w:r w:rsidRPr="4C9C3DEA" w:rsidR="4C9C3DEA">
        <w:rPr>
          <w:rFonts w:ascii="Calibri" w:hAnsi="Calibri" w:eastAsia="Calibri" w:cs="Calibri"/>
          <w:noProof w:val="0"/>
          <w:sz w:val="22"/>
          <w:szCs w:val="22"/>
          <w:lang w:val="en-US"/>
        </w:rPr>
        <w:t xml:space="preserve"> knives, visit </w:t>
      </w:r>
      <w:hyperlink r:id="Re00fd6243d3f4b12">
        <w:r w:rsidRPr="4C9C3DEA" w:rsidR="4C9C3DEA">
          <w:rPr>
            <w:rStyle w:val="Hyperlink"/>
            <w:rFonts w:ascii="Calibri" w:hAnsi="Calibri" w:eastAsia="Calibri" w:cs="Calibri"/>
            <w:noProof w:val="0"/>
            <w:sz w:val="22"/>
            <w:szCs w:val="22"/>
            <w:lang w:val="en-US"/>
          </w:rPr>
          <w:t>www.blackhawk.com</w:t>
        </w:r>
      </w:hyperlink>
      <w:r w:rsidRPr="4C9C3DEA" w:rsidR="4C9C3DEA">
        <w:rPr>
          <w:rFonts w:ascii="Calibri" w:hAnsi="Calibri" w:eastAsia="Calibri" w:cs="Calibri"/>
          <w:noProof w:val="0"/>
          <w:sz w:val="22"/>
          <w:szCs w:val="22"/>
          <w:lang w:val="en-US"/>
        </w:rPr>
        <w:t>.</w:t>
      </w:r>
    </w:p>
    <w:p w:rsidR="4C9C3DEA" w:rsidP="7ABBA29C" w:rsidRDefault="4C9C3DEA" w14:paraId="7B135FE2" w14:textId="13259E19">
      <w:pPr>
        <w:pStyle w:val="Normal"/>
        <w:jc w:val="center"/>
        <w:rPr>
          <w:rFonts w:ascii="Calibri" w:hAnsi="Calibri" w:eastAsia="Calibri" w:cs="Calibri"/>
          <w:noProof w:val="0"/>
          <w:sz w:val="22"/>
          <w:szCs w:val="22"/>
          <w:lang w:val="en-US"/>
        </w:rPr>
      </w:pPr>
      <w:r>
        <w:drawing>
          <wp:inline wp14:editId="07A92BF5" wp14:anchorId="7AC176E2">
            <wp:extent cx="3996906" cy="1332302"/>
            <wp:effectExtent l="0" t="0" r="0" b="0"/>
            <wp:docPr id="2059117212" name="" title=""/>
            <wp:cNvGraphicFramePr>
              <a:graphicFrameLocks noChangeAspect="1"/>
            </wp:cNvGraphicFramePr>
            <a:graphic>
              <a:graphicData uri="http://schemas.openxmlformats.org/drawingml/2006/picture">
                <pic:pic>
                  <pic:nvPicPr>
                    <pic:cNvPr id="0" name=""/>
                    <pic:cNvPicPr/>
                  </pic:nvPicPr>
                  <pic:blipFill>
                    <a:blip r:embed="Rd180c57b705441d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96906" cy="1332302"/>
                    </a:xfrm>
                    <a:prstGeom prst="rect">
                      <a:avLst/>
                    </a:prstGeom>
                  </pic:spPr>
                </pic:pic>
              </a:graphicData>
            </a:graphic>
          </wp:inline>
        </w:drawing>
      </w:r>
    </w:p>
    <w:p w:rsidR="095D8DF3" w:rsidP="4C9C3DEA" w:rsidRDefault="095D8DF3" w14:paraId="395C9112" w14:textId="46054062">
      <w:pPr>
        <w:pStyle w:val="Normal"/>
        <w:rPr>
          <w:rFonts w:ascii="Calibri" w:hAnsi="Calibri" w:eastAsia="Calibri" w:cs="Calibri"/>
          <w:noProof w:val="0"/>
          <w:sz w:val="18"/>
          <w:szCs w:val="18"/>
          <w:lang w:val="en-US"/>
        </w:rPr>
      </w:pPr>
      <w:r w:rsidRPr="4C9C3DEA" w:rsidR="4C9C3DEA">
        <w:rPr>
          <w:rFonts w:ascii="Calibri" w:hAnsi="Calibri" w:eastAsia="Calibri" w:cs="Calibri"/>
          <w:noProof w:val="0"/>
          <w:sz w:val="18"/>
          <w:szCs w:val="18"/>
          <w:lang w:val="en-US"/>
        </w:rPr>
        <w:t>In 1990, a Navy SEAL was navigating a minefield when his pack failed. As his gear tumbled to the ground</w:t>
      </w:r>
      <w:r w:rsidRPr="4C9C3DEA" w:rsidR="4C9C3DEA">
        <w:rPr>
          <w:rFonts w:ascii="Calibri" w:hAnsi="Calibri" w:eastAsia="Calibri" w:cs="Calibri"/>
          <w:noProof w:val="0"/>
          <w:sz w:val="18"/>
          <w:szCs w:val="18"/>
          <w:lang w:val="en-US"/>
        </w:rPr>
        <w:t>,</w:t>
      </w:r>
      <w:r w:rsidRPr="4C9C3DEA" w:rsidR="4C9C3DEA">
        <w:rPr>
          <w:rFonts w:ascii="Calibri" w:hAnsi="Calibri" w:eastAsia="Calibri" w:cs="Calibri"/>
          <w:noProof w:val="0"/>
          <w:sz w:val="18"/>
          <w:szCs w:val="18"/>
          <w:lang w:val="en-US"/>
        </w:rPr>
        <w:t xml:space="preserve"> he vowed that if he got out of there </w:t>
      </w:r>
      <w:r w:rsidRPr="4C9C3DEA" w:rsidR="4C9C3DEA">
        <w:rPr>
          <w:rFonts w:ascii="Calibri" w:hAnsi="Calibri" w:eastAsia="Calibri" w:cs="Calibri"/>
          <w:noProof w:val="0"/>
          <w:sz w:val="18"/>
          <w:szCs w:val="18"/>
          <w:lang w:val="en-US"/>
        </w:rPr>
        <w:t>alive</w:t>
      </w:r>
      <w:r w:rsidRPr="4C9C3DEA" w:rsidR="4C9C3DEA">
        <w:rPr>
          <w:rFonts w:ascii="Calibri" w:hAnsi="Calibri" w:eastAsia="Calibri" w:cs="Calibri"/>
          <w:noProof w:val="0"/>
          <w:sz w:val="18"/>
          <w:szCs w:val="18"/>
          <w:lang w:val="en-US"/>
        </w:rPr>
        <w:t>,</w:t>
      </w:r>
      <w:r w:rsidRPr="4C9C3DEA" w:rsidR="4C9C3DEA">
        <w:rPr>
          <w:rFonts w:ascii="Calibri" w:hAnsi="Calibri" w:eastAsia="Calibri" w:cs="Calibri"/>
          <w:noProof w:val="0"/>
          <w:sz w:val="18"/>
          <w:szCs w:val="18"/>
          <w:lang w:val="en-US"/>
        </w:rPr>
        <w:t xml:space="preserve"> he would make gear the right way. Today, this obsession with quality applies to everything we do. We’re constantly researching, refining and perfecting every detail to provide gear that won’t let you down. Because we’re not just making stuff. We’re honoring a vow.</w:t>
      </w:r>
    </w:p>
    <w:p w:rsidR="095D8DF3" w:rsidP="095D8DF3" w:rsidRDefault="095D8DF3" w14:paraId="2D2E86FD" w14:textId="6ABF1F4E">
      <w:pPr>
        <w:pStyle w:val="Normal"/>
      </w:pPr>
    </w:p>
    <w:sectPr>
      <w:pgSz w:w="12240" w:h="15840" w:orient="portrait"/>
      <w:pgMar w:top="1440" w:right="1440" w:bottom="1440" w:left="1440" w:header="720" w:footer="720" w:gutter="0"/>
      <w:cols w:space="720"/>
      <w:docGrid w:linePitch="360"/>
      <w:headerReference w:type="default" r:id="R1783ba7dec0945f7"/>
      <w:footerReference w:type="default" r:id="Rf46914a74d5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E2F6C2" w:rsidTr="20E2F6C2" w14:paraId="657692E8">
      <w:tc>
        <w:tcPr>
          <w:tcW w:w="3120" w:type="dxa"/>
          <w:tcMar/>
        </w:tcPr>
        <w:p w:rsidR="20E2F6C2" w:rsidP="20E2F6C2" w:rsidRDefault="20E2F6C2" w14:paraId="2D7E30D7" w14:textId="340820F8">
          <w:pPr>
            <w:pStyle w:val="Header"/>
            <w:bidi w:val="0"/>
            <w:ind w:left="-115"/>
            <w:jc w:val="left"/>
          </w:pPr>
        </w:p>
      </w:tc>
      <w:tc>
        <w:tcPr>
          <w:tcW w:w="3120" w:type="dxa"/>
          <w:tcMar/>
        </w:tcPr>
        <w:p w:rsidR="20E2F6C2" w:rsidP="20E2F6C2" w:rsidRDefault="20E2F6C2" w14:paraId="385F47DE" w14:textId="73C74151">
          <w:pPr>
            <w:pStyle w:val="Header"/>
            <w:bidi w:val="0"/>
            <w:jc w:val="center"/>
          </w:pPr>
        </w:p>
      </w:tc>
      <w:tc>
        <w:tcPr>
          <w:tcW w:w="3120" w:type="dxa"/>
          <w:tcMar/>
        </w:tcPr>
        <w:p w:rsidR="20E2F6C2" w:rsidP="20E2F6C2" w:rsidRDefault="20E2F6C2" w14:paraId="7D0267B4" w14:textId="0F11A74E">
          <w:pPr>
            <w:pStyle w:val="Header"/>
            <w:bidi w:val="0"/>
            <w:ind w:right="-115"/>
            <w:jc w:val="right"/>
          </w:pPr>
        </w:p>
      </w:tc>
    </w:tr>
  </w:tbl>
  <w:p w:rsidR="20E2F6C2" w:rsidP="20E2F6C2" w:rsidRDefault="20E2F6C2" w14:paraId="1961D044" w14:textId="5941F3E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E2F6C2" w:rsidTr="20E2F6C2" w14:paraId="3A4F0077">
      <w:tc>
        <w:tcPr>
          <w:tcW w:w="3120" w:type="dxa"/>
          <w:tcMar/>
        </w:tcPr>
        <w:p w:rsidR="20E2F6C2" w:rsidP="20E2F6C2" w:rsidRDefault="20E2F6C2" w14:paraId="67B3BC80" w14:textId="258179F1">
          <w:pPr>
            <w:pStyle w:val="Header"/>
            <w:bidi w:val="0"/>
            <w:ind w:left="-115"/>
            <w:jc w:val="left"/>
          </w:pPr>
        </w:p>
      </w:tc>
      <w:tc>
        <w:tcPr>
          <w:tcW w:w="3120" w:type="dxa"/>
          <w:tcMar/>
        </w:tcPr>
        <w:p w:rsidR="20E2F6C2" w:rsidP="20E2F6C2" w:rsidRDefault="20E2F6C2" w14:paraId="3DD36EB2" w14:textId="6088AC38">
          <w:pPr>
            <w:pStyle w:val="Header"/>
            <w:bidi w:val="0"/>
            <w:jc w:val="center"/>
          </w:pPr>
        </w:p>
      </w:tc>
      <w:tc>
        <w:tcPr>
          <w:tcW w:w="3120" w:type="dxa"/>
          <w:tcMar/>
        </w:tcPr>
        <w:p w:rsidR="20E2F6C2" w:rsidP="20E2F6C2" w:rsidRDefault="20E2F6C2" w14:paraId="4131AF4E" w14:textId="50D9E32E">
          <w:pPr>
            <w:pStyle w:val="Header"/>
            <w:bidi w:val="0"/>
            <w:ind w:right="-115"/>
            <w:jc w:val="right"/>
          </w:pPr>
        </w:p>
      </w:tc>
    </w:tr>
  </w:tbl>
  <w:p w:rsidR="20E2F6C2" w:rsidP="20E2F6C2" w:rsidRDefault="20E2F6C2" w14:paraId="41A60C12" w14:textId="321CD7D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139945A"/>
  <w15:docId w15:val="{47ff04d6-d88f-4a00-b750-1cc1541ef172}"/>
  <w:rsids>
    <w:rsidRoot w:val="0139945A"/>
    <w:rsid w:val="0139945A"/>
    <w:rsid w:val="095D8DF3"/>
    <w:rsid w:val="20E2F6C2"/>
    <w:rsid w:val="3A6526F5"/>
    <w:rsid w:val="4C9C3DEA"/>
    <w:rsid w:val="539F7592"/>
    <w:rsid w:val="7ABBA29C"/>
    <w:rsid w:val="7C0FBC4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willie.vernon@vistaoutdoor.com" TargetMode="External" Id="Re89a9b4f54a0461d" /><Relationship Type="http://schemas.openxmlformats.org/officeDocument/2006/relationships/hyperlink" Target="http://www.blackhawk.com" TargetMode="External" Id="R068b4e5ff12b4b97" /><Relationship Type="http://schemas.openxmlformats.org/officeDocument/2006/relationships/header" Target="/word/header.xml" Id="R1783ba7dec0945f7" /><Relationship Type="http://schemas.openxmlformats.org/officeDocument/2006/relationships/footer" Target="/word/footer.xml" Id="Rf46914a74d594504" /><Relationship Type="http://schemas.openxmlformats.org/officeDocument/2006/relationships/image" Target="/media/image2.jpg" Id="R10e2283589d34ed2" /><Relationship Type="http://schemas.openxmlformats.org/officeDocument/2006/relationships/hyperlink" Target="http://www.blackhawk.com" TargetMode="External" Id="Re00fd6243d3f4b12" /><Relationship Type="http://schemas.openxmlformats.org/officeDocument/2006/relationships/image" Target="/media/image3.jpg" Id="Rd180c57b705441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2019-05-24T12:26:43.3485993Z</dcterms:created>
  <dcterms:modified xsi:type="dcterms:W3CDTF">2019-05-24T16:28:40.4480634Z</dcterms:modified>
  <dc:creator>Willie Vernon</dc:creator>
  <lastModifiedBy>Willie Vernon</lastModifiedBy>
</coreProperties>
</file>